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B6" w:rsidRDefault="00134DB6" w:rsidP="00134DB6">
      <w:pPr>
        <w:jc w:val="both"/>
        <w:rPr>
          <w:rFonts w:ascii="Calibri" w:hAnsi="Calibri"/>
          <w:sz w:val="20"/>
        </w:rPr>
      </w:pPr>
      <w:r w:rsidRPr="00246852">
        <w:rPr>
          <w:rFonts w:ascii="Calibri" w:hAnsi="Calibri"/>
          <w:sz w:val="20"/>
        </w:rPr>
        <w:t xml:space="preserve">                                                                                                </w:t>
      </w:r>
      <w:r>
        <w:rPr>
          <w:rFonts w:ascii="Calibri" w:hAnsi="Calibri"/>
          <w:sz w:val="20"/>
        </w:rPr>
        <w:t xml:space="preserve">                                     </w:t>
      </w:r>
      <w:r w:rsidRPr="00246852">
        <w:rPr>
          <w:rFonts w:ascii="Calibri" w:hAnsi="Calibri"/>
          <w:sz w:val="20"/>
        </w:rPr>
        <w:t xml:space="preserve">   </w:t>
      </w:r>
    </w:p>
    <w:p w:rsidR="00134DB6" w:rsidRPr="00246852" w:rsidRDefault="00134DB6" w:rsidP="00134DB6">
      <w:pPr>
        <w:jc w:val="both"/>
        <w:rPr>
          <w:rFonts w:ascii="Calibri" w:hAnsi="Calibri"/>
          <w:sz w:val="20"/>
        </w:rPr>
      </w:pPr>
      <w:r w:rsidRPr="00246852">
        <w:rPr>
          <w:rFonts w:ascii="Calibri" w:hAnsi="Calibri"/>
          <w:sz w:val="20"/>
        </w:rPr>
        <w:t>Dear Parents,</w:t>
      </w:r>
      <w:r w:rsidRPr="00246852">
        <w:rPr>
          <w:rFonts w:ascii="Calibri" w:hAnsi="Calibri"/>
          <w:sz w:val="20"/>
        </w:rPr>
        <w:tab/>
      </w:r>
      <w:r w:rsidRPr="00246852">
        <w:rPr>
          <w:rFonts w:ascii="Calibri" w:hAnsi="Calibri"/>
          <w:sz w:val="20"/>
        </w:rPr>
        <w:tab/>
      </w:r>
    </w:p>
    <w:p w:rsidR="00134DB6" w:rsidRPr="00246852" w:rsidRDefault="00134DB6" w:rsidP="00134DB6">
      <w:pPr>
        <w:jc w:val="both"/>
        <w:rPr>
          <w:rFonts w:ascii="Calibri" w:hAnsi="Calibri"/>
          <w:sz w:val="20"/>
        </w:rPr>
      </w:pPr>
    </w:p>
    <w:p w:rsidR="00134DB6" w:rsidRPr="00246852" w:rsidRDefault="00134DB6" w:rsidP="00134DB6">
      <w:pPr>
        <w:jc w:val="both"/>
        <w:rPr>
          <w:rFonts w:ascii="Calibri" w:hAnsi="Calibri"/>
          <w:sz w:val="20"/>
        </w:rPr>
      </w:pPr>
      <w:r>
        <w:rPr>
          <w:rFonts w:ascii="Calibri" w:hAnsi="Calibri"/>
          <w:sz w:val="20"/>
        </w:rPr>
        <w:t>Welcome back after the summer</w:t>
      </w:r>
      <w:r w:rsidRPr="00246852">
        <w:rPr>
          <w:rFonts w:ascii="Calibri" w:hAnsi="Calibri"/>
          <w:sz w:val="20"/>
        </w:rPr>
        <w:t xml:space="preserve"> holiday</w:t>
      </w:r>
      <w:r>
        <w:rPr>
          <w:rFonts w:ascii="Calibri" w:hAnsi="Calibri"/>
          <w:sz w:val="20"/>
        </w:rPr>
        <w:t xml:space="preserve"> and welcome to all our new parents and pupils. We would like to say a big thank you</w:t>
      </w:r>
      <w:r w:rsidRPr="00246852">
        <w:rPr>
          <w:rFonts w:ascii="Calibri" w:hAnsi="Calibri"/>
          <w:sz w:val="20"/>
        </w:rPr>
        <w:t xml:space="preserve"> for all the </w:t>
      </w:r>
      <w:r>
        <w:rPr>
          <w:rFonts w:ascii="Calibri" w:hAnsi="Calibri"/>
          <w:sz w:val="20"/>
        </w:rPr>
        <w:t xml:space="preserve">lovely </w:t>
      </w:r>
      <w:r w:rsidRPr="00246852">
        <w:rPr>
          <w:rFonts w:ascii="Calibri" w:hAnsi="Calibri"/>
          <w:sz w:val="20"/>
        </w:rPr>
        <w:t>cards and gifts</w:t>
      </w:r>
      <w:r>
        <w:rPr>
          <w:rFonts w:ascii="Calibri" w:hAnsi="Calibri"/>
          <w:sz w:val="20"/>
        </w:rPr>
        <w:t xml:space="preserve"> we received at the end of the school year</w:t>
      </w:r>
      <w:r w:rsidRPr="00246852">
        <w:rPr>
          <w:rFonts w:ascii="Calibri" w:hAnsi="Calibri"/>
          <w:sz w:val="20"/>
        </w:rPr>
        <w:t xml:space="preserve">! </w:t>
      </w:r>
    </w:p>
    <w:p w:rsidR="00134DB6" w:rsidRPr="00246852" w:rsidRDefault="00134DB6" w:rsidP="00134DB6">
      <w:pPr>
        <w:jc w:val="both"/>
        <w:rPr>
          <w:rFonts w:ascii="Calibri" w:hAnsi="Calibri"/>
          <w:sz w:val="20"/>
        </w:rPr>
      </w:pPr>
    </w:p>
    <w:p w:rsidR="00134DB6" w:rsidRPr="00246852" w:rsidRDefault="00134DB6" w:rsidP="00134DB6">
      <w:pPr>
        <w:jc w:val="both"/>
        <w:rPr>
          <w:rFonts w:ascii="Calibri" w:hAnsi="Calibri"/>
          <w:sz w:val="20"/>
        </w:rPr>
      </w:pPr>
      <w:r w:rsidRPr="00246852">
        <w:rPr>
          <w:rFonts w:ascii="Calibri" w:hAnsi="Calibri"/>
          <w:sz w:val="20"/>
        </w:rPr>
        <w:t>Please find information enclosed, about the work that we will be covering this term</w:t>
      </w:r>
      <w:r>
        <w:rPr>
          <w:rFonts w:ascii="Calibri" w:hAnsi="Calibri"/>
          <w:sz w:val="20"/>
        </w:rPr>
        <w:t xml:space="preserve">. Our topic for the Autumn </w:t>
      </w:r>
      <w:r w:rsidRPr="00246852">
        <w:rPr>
          <w:rFonts w:ascii="Calibri" w:hAnsi="Calibri"/>
          <w:sz w:val="20"/>
        </w:rPr>
        <w:t xml:space="preserve"> term is</w:t>
      </w:r>
      <w:r w:rsidRPr="005E3F7D">
        <w:rPr>
          <w:rFonts w:ascii="Calibri" w:hAnsi="Calibri"/>
          <w:sz w:val="20"/>
          <w:u w:val="single"/>
        </w:rPr>
        <w:t xml:space="preserve"> </w:t>
      </w:r>
      <w:r>
        <w:rPr>
          <w:rFonts w:ascii="Calibri" w:hAnsi="Calibri"/>
          <w:b/>
          <w:sz w:val="20"/>
          <w:u w:val="single"/>
        </w:rPr>
        <w:t>CASTLES</w:t>
      </w:r>
      <w:r>
        <w:rPr>
          <w:rFonts w:ascii="Calibri" w:hAnsi="Calibri"/>
          <w:b/>
          <w:sz w:val="20"/>
        </w:rPr>
        <w:t>.</w:t>
      </w:r>
      <w:r w:rsidRPr="00246852">
        <w:rPr>
          <w:rFonts w:ascii="Calibri" w:hAnsi="Calibri"/>
          <w:b/>
          <w:sz w:val="20"/>
        </w:rPr>
        <w:t xml:space="preserve"> </w:t>
      </w:r>
      <w:r w:rsidRPr="00246852">
        <w:rPr>
          <w:rFonts w:ascii="Calibri" w:hAnsi="Calibri"/>
          <w:sz w:val="20"/>
        </w:rPr>
        <w:t xml:space="preserve"> </w:t>
      </w:r>
      <w:r>
        <w:rPr>
          <w:rFonts w:ascii="Calibri" w:hAnsi="Calibri"/>
          <w:sz w:val="20"/>
        </w:rPr>
        <w:t>This will be an interesting topic full of creative learning opportunities in all the curriculum areas and will include a trip to Prudhoe Castle this month (details to follow).</w:t>
      </w:r>
    </w:p>
    <w:p w:rsidR="00134DB6" w:rsidRPr="00246852" w:rsidRDefault="00134DB6" w:rsidP="00134DB6">
      <w:pPr>
        <w:jc w:val="both"/>
        <w:rPr>
          <w:rFonts w:ascii="Calibri" w:hAnsi="Calibri"/>
          <w:sz w:val="20"/>
        </w:rPr>
      </w:pPr>
    </w:p>
    <w:p w:rsidR="00134DB6" w:rsidRPr="00246852" w:rsidRDefault="00134DB6" w:rsidP="00134DB6">
      <w:pPr>
        <w:jc w:val="both"/>
        <w:rPr>
          <w:rFonts w:ascii="Calibri" w:hAnsi="Calibri"/>
          <w:sz w:val="20"/>
        </w:rPr>
      </w:pPr>
      <w:r w:rsidRPr="00246852">
        <w:rPr>
          <w:rFonts w:ascii="Calibri" w:hAnsi="Calibri"/>
          <w:sz w:val="20"/>
        </w:rPr>
        <w:t>We would very much appreciate parental help with the following throughout the term:</w:t>
      </w:r>
    </w:p>
    <w:p w:rsidR="00134DB6" w:rsidRPr="00246852" w:rsidRDefault="00134DB6" w:rsidP="00134DB6">
      <w:pPr>
        <w:jc w:val="both"/>
        <w:rPr>
          <w:rFonts w:ascii="Calibri" w:hAnsi="Calibri"/>
          <w:sz w:val="20"/>
        </w:rPr>
      </w:pPr>
    </w:p>
    <w:p w:rsidR="00134DB6" w:rsidRDefault="00134DB6" w:rsidP="00134DB6">
      <w:pPr>
        <w:jc w:val="both"/>
        <w:rPr>
          <w:rFonts w:ascii="Calibri" w:hAnsi="Calibri"/>
          <w:sz w:val="20"/>
        </w:rPr>
      </w:pPr>
      <w:r w:rsidRPr="00246852">
        <w:rPr>
          <w:rFonts w:ascii="Calibri" w:hAnsi="Calibri"/>
          <w:sz w:val="20"/>
        </w:rPr>
        <w:t>*</w:t>
      </w:r>
      <w:r w:rsidRPr="00246852">
        <w:rPr>
          <w:rFonts w:ascii="Calibri" w:hAnsi="Calibri"/>
          <w:b/>
          <w:sz w:val="20"/>
        </w:rPr>
        <w:t>Reading</w:t>
      </w:r>
      <w:r w:rsidRPr="00246852">
        <w:rPr>
          <w:rFonts w:ascii="Calibri" w:hAnsi="Calibri"/>
          <w:sz w:val="20"/>
        </w:rPr>
        <w:t xml:space="preserve"> with/to your</w:t>
      </w:r>
      <w:r>
        <w:rPr>
          <w:rFonts w:ascii="Calibri" w:hAnsi="Calibri"/>
          <w:sz w:val="20"/>
        </w:rPr>
        <w:t xml:space="preserve"> child for 15 minutes every day </w:t>
      </w:r>
      <w:r w:rsidRPr="00246852">
        <w:rPr>
          <w:rFonts w:ascii="Calibri" w:hAnsi="Calibri"/>
          <w:sz w:val="20"/>
        </w:rPr>
        <w:t xml:space="preserve">and </w:t>
      </w:r>
      <w:r>
        <w:rPr>
          <w:rFonts w:ascii="Calibri" w:hAnsi="Calibri"/>
          <w:sz w:val="20"/>
        </w:rPr>
        <w:t>/</w:t>
      </w:r>
      <w:r w:rsidRPr="00246852">
        <w:rPr>
          <w:rFonts w:ascii="Calibri" w:hAnsi="Calibri"/>
          <w:sz w:val="20"/>
        </w:rPr>
        <w:t xml:space="preserve">or encouraging them to read independently if they are a fluent reader. </w:t>
      </w:r>
      <w:r>
        <w:rPr>
          <w:rFonts w:ascii="Calibri" w:hAnsi="Calibri"/>
          <w:sz w:val="20"/>
        </w:rPr>
        <w:t xml:space="preserve">Thank you for your contributions to the Reading Scrap </w:t>
      </w:r>
      <w:r w:rsidRPr="00246852">
        <w:rPr>
          <w:rFonts w:ascii="Calibri" w:hAnsi="Calibri"/>
          <w:sz w:val="20"/>
        </w:rPr>
        <w:t>book</w:t>
      </w:r>
      <w:r>
        <w:rPr>
          <w:rFonts w:ascii="Calibri" w:hAnsi="Calibri"/>
          <w:sz w:val="20"/>
        </w:rPr>
        <w:t>s.  These are checked by a member of staff daily so please feel free to use them as a home/school communication tool for any issues you may have or if you need to arrange an appointment to see a teacher.</w:t>
      </w:r>
    </w:p>
    <w:p w:rsidR="00134DB6" w:rsidRDefault="00134DB6" w:rsidP="00134DB6">
      <w:pPr>
        <w:jc w:val="both"/>
        <w:rPr>
          <w:rFonts w:ascii="Calibri" w:hAnsi="Calibri"/>
          <w:sz w:val="20"/>
        </w:rPr>
      </w:pPr>
      <w:r>
        <w:rPr>
          <w:rFonts w:ascii="Calibri" w:hAnsi="Calibri"/>
          <w:sz w:val="20"/>
        </w:rPr>
        <w:t>It will take a few days to sort out appropriate reading material for your children to bring home so we thank you for your patience until we are settled in.</w:t>
      </w:r>
    </w:p>
    <w:p w:rsidR="00134DB6" w:rsidRPr="00246852" w:rsidRDefault="00134DB6" w:rsidP="00134DB6">
      <w:pPr>
        <w:jc w:val="both"/>
        <w:rPr>
          <w:rFonts w:ascii="Calibri" w:hAnsi="Calibri"/>
          <w:sz w:val="20"/>
        </w:rPr>
      </w:pPr>
    </w:p>
    <w:p w:rsidR="00134DB6" w:rsidRDefault="00134DB6" w:rsidP="00134DB6">
      <w:pPr>
        <w:jc w:val="both"/>
        <w:rPr>
          <w:rFonts w:ascii="Calibri" w:hAnsi="Calibri"/>
          <w:sz w:val="20"/>
        </w:rPr>
      </w:pPr>
      <w:r w:rsidRPr="00246852">
        <w:rPr>
          <w:rFonts w:ascii="Calibri" w:hAnsi="Calibri"/>
          <w:sz w:val="20"/>
        </w:rPr>
        <w:t xml:space="preserve">*Daily </w:t>
      </w:r>
      <w:r w:rsidRPr="00246852">
        <w:rPr>
          <w:rFonts w:ascii="Calibri" w:hAnsi="Calibri"/>
          <w:b/>
          <w:sz w:val="20"/>
        </w:rPr>
        <w:t xml:space="preserve">spelling </w:t>
      </w:r>
      <w:r w:rsidRPr="00246852">
        <w:rPr>
          <w:rFonts w:ascii="Calibri" w:hAnsi="Calibri"/>
          <w:sz w:val="20"/>
        </w:rPr>
        <w:t>practice of the weekly spellings</w:t>
      </w:r>
      <w:r>
        <w:rPr>
          <w:rFonts w:ascii="Calibri" w:hAnsi="Calibri"/>
          <w:sz w:val="20"/>
        </w:rPr>
        <w:t>. These will continue to be</w:t>
      </w:r>
      <w:r w:rsidRPr="00246852">
        <w:rPr>
          <w:rFonts w:ascii="Calibri" w:hAnsi="Calibri"/>
          <w:sz w:val="20"/>
        </w:rPr>
        <w:t xml:space="preserve"> given out </w:t>
      </w:r>
      <w:r>
        <w:rPr>
          <w:rFonts w:ascii="Calibri" w:hAnsi="Calibri"/>
          <w:sz w:val="20"/>
        </w:rPr>
        <w:t xml:space="preserve">every </w:t>
      </w:r>
      <w:r w:rsidRPr="00246852">
        <w:rPr>
          <w:rFonts w:ascii="Calibri" w:hAnsi="Calibri"/>
          <w:b/>
          <w:sz w:val="20"/>
        </w:rPr>
        <w:t>Monday</w:t>
      </w:r>
      <w:r>
        <w:rPr>
          <w:rFonts w:ascii="Calibri" w:hAnsi="Calibri"/>
          <w:sz w:val="20"/>
        </w:rPr>
        <w:t xml:space="preserve"> and will be collected in on Friday when the children will be assessed using a brief spelling 'quiz'</w:t>
      </w:r>
    </w:p>
    <w:p w:rsidR="00134DB6" w:rsidRPr="00246852" w:rsidRDefault="00134DB6" w:rsidP="00134DB6">
      <w:pPr>
        <w:jc w:val="both"/>
        <w:rPr>
          <w:rFonts w:ascii="Calibri" w:hAnsi="Calibri"/>
          <w:sz w:val="20"/>
        </w:rPr>
      </w:pPr>
      <w:r w:rsidRPr="00246852">
        <w:rPr>
          <w:rFonts w:ascii="Calibri" w:hAnsi="Calibri"/>
          <w:sz w:val="20"/>
        </w:rPr>
        <w:t xml:space="preserve">Please </w:t>
      </w:r>
      <w:r>
        <w:rPr>
          <w:rFonts w:ascii="Calibri" w:hAnsi="Calibri"/>
          <w:sz w:val="20"/>
        </w:rPr>
        <w:t xml:space="preserve">help your child to </w:t>
      </w:r>
      <w:r w:rsidRPr="00246852">
        <w:rPr>
          <w:rFonts w:ascii="Calibri" w:hAnsi="Calibri"/>
          <w:sz w:val="20"/>
        </w:rPr>
        <w:t>use the following method at home:</w:t>
      </w:r>
    </w:p>
    <w:p w:rsidR="00134DB6" w:rsidRPr="00246852" w:rsidRDefault="00134DB6" w:rsidP="00134DB6">
      <w:pPr>
        <w:jc w:val="both"/>
        <w:rPr>
          <w:rFonts w:ascii="Calibri" w:hAnsi="Calibri"/>
          <w:sz w:val="20"/>
        </w:rPr>
      </w:pPr>
      <w:r w:rsidRPr="00246852">
        <w:rPr>
          <w:rFonts w:ascii="Calibri" w:hAnsi="Calibri"/>
          <w:sz w:val="20"/>
        </w:rPr>
        <w:t>LOOK</w:t>
      </w:r>
      <w:r w:rsidRPr="00246852">
        <w:rPr>
          <w:rFonts w:ascii="Calibri" w:hAnsi="Calibri"/>
          <w:sz w:val="20"/>
        </w:rPr>
        <w:tab/>
        <w:t>at the word</w:t>
      </w:r>
    </w:p>
    <w:p w:rsidR="00134DB6" w:rsidRPr="00246852" w:rsidRDefault="00134DB6" w:rsidP="00134DB6">
      <w:pPr>
        <w:jc w:val="both"/>
        <w:rPr>
          <w:rFonts w:ascii="Calibri" w:hAnsi="Calibri"/>
          <w:sz w:val="20"/>
        </w:rPr>
      </w:pPr>
      <w:r w:rsidRPr="00246852">
        <w:rPr>
          <w:rFonts w:ascii="Calibri" w:hAnsi="Calibri"/>
          <w:sz w:val="20"/>
        </w:rPr>
        <w:t>SAY</w:t>
      </w:r>
      <w:r w:rsidRPr="00246852">
        <w:rPr>
          <w:rFonts w:ascii="Calibri" w:hAnsi="Calibri"/>
          <w:sz w:val="20"/>
        </w:rPr>
        <w:tab/>
        <w:t>the word</w:t>
      </w:r>
    </w:p>
    <w:p w:rsidR="00134DB6" w:rsidRPr="00246852" w:rsidRDefault="00134DB6" w:rsidP="00134DB6">
      <w:pPr>
        <w:jc w:val="both"/>
        <w:rPr>
          <w:rFonts w:ascii="Calibri" w:hAnsi="Calibri"/>
          <w:sz w:val="20"/>
        </w:rPr>
      </w:pPr>
      <w:r w:rsidRPr="00246852">
        <w:rPr>
          <w:rFonts w:ascii="Calibri" w:hAnsi="Calibri"/>
          <w:sz w:val="20"/>
        </w:rPr>
        <w:t>COVER</w:t>
      </w:r>
      <w:r w:rsidRPr="00246852">
        <w:rPr>
          <w:rFonts w:ascii="Calibri" w:hAnsi="Calibri"/>
          <w:sz w:val="20"/>
        </w:rPr>
        <w:tab/>
        <w:t>the word</w:t>
      </w:r>
    </w:p>
    <w:p w:rsidR="00134DB6" w:rsidRPr="00246852" w:rsidRDefault="00134DB6" w:rsidP="00134DB6">
      <w:pPr>
        <w:jc w:val="both"/>
        <w:rPr>
          <w:rFonts w:ascii="Calibri" w:hAnsi="Calibri"/>
          <w:sz w:val="20"/>
        </w:rPr>
      </w:pPr>
      <w:r w:rsidRPr="00246852">
        <w:rPr>
          <w:rFonts w:ascii="Calibri" w:hAnsi="Calibri"/>
          <w:sz w:val="20"/>
        </w:rPr>
        <w:t>WRITE</w:t>
      </w:r>
      <w:r w:rsidRPr="00246852">
        <w:rPr>
          <w:rFonts w:ascii="Calibri" w:hAnsi="Calibri"/>
          <w:sz w:val="20"/>
        </w:rPr>
        <w:tab/>
        <w:t>the word keeping the spelling covered</w:t>
      </w:r>
    </w:p>
    <w:p w:rsidR="00134DB6" w:rsidRPr="00246852" w:rsidRDefault="00134DB6" w:rsidP="00134DB6">
      <w:pPr>
        <w:jc w:val="both"/>
        <w:rPr>
          <w:rFonts w:ascii="Calibri" w:hAnsi="Calibri"/>
          <w:sz w:val="20"/>
        </w:rPr>
      </w:pPr>
      <w:r w:rsidRPr="00246852">
        <w:rPr>
          <w:rFonts w:ascii="Calibri" w:hAnsi="Calibri"/>
          <w:sz w:val="20"/>
        </w:rPr>
        <w:t>CHECK</w:t>
      </w:r>
      <w:r w:rsidRPr="00246852">
        <w:rPr>
          <w:rFonts w:ascii="Calibri" w:hAnsi="Calibri"/>
          <w:sz w:val="20"/>
        </w:rPr>
        <w:tab/>
        <w:t>against the spelling</w:t>
      </w:r>
    </w:p>
    <w:p w:rsidR="00134DB6" w:rsidRPr="00246852" w:rsidRDefault="00134DB6" w:rsidP="00134DB6">
      <w:pPr>
        <w:jc w:val="both"/>
        <w:rPr>
          <w:rFonts w:ascii="Calibri" w:hAnsi="Calibri"/>
          <w:sz w:val="20"/>
        </w:rPr>
      </w:pPr>
      <w:r w:rsidRPr="00246852">
        <w:rPr>
          <w:rFonts w:ascii="Calibri" w:hAnsi="Calibri"/>
          <w:sz w:val="20"/>
        </w:rPr>
        <w:t xml:space="preserve">This term we are focusing </w:t>
      </w:r>
      <w:r>
        <w:rPr>
          <w:rFonts w:ascii="Calibri" w:hAnsi="Calibri"/>
          <w:sz w:val="20"/>
        </w:rPr>
        <w:t xml:space="preserve">again mainly </w:t>
      </w:r>
      <w:r w:rsidRPr="00246852">
        <w:rPr>
          <w:rFonts w:ascii="Calibri" w:hAnsi="Calibri"/>
          <w:sz w:val="20"/>
        </w:rPr>
        <w:t>on the words children use frequently in their writing.</w:t>
      </w:r>
      <w:r>
        <w:rPr>
          <w:rFonts w:ascii="Calibri" w:hAnsi="Calibri"/>
          <w:sz w:val="20"/>
        </w:rPr>
        <w:t xml:space="preserve"> Although these words can seem easy when they practise them at home, it is common for children to forget how to spell them when their creativity is flowing as they write. It is beneficial therefore to keep returning to  these words.</w:t>
      </w:r>
    </w:p>
    <w:p w:rsidR="00134DB6" w:rsidRPr="00246852" w:rsidRDefault="00134DB6" w:rsidP="00134DB6">
      <w:pPr>
        <w:jc w:val="both"/>
        <w:rPr>
          <w:rFonts w:ascii="Calibri" w:hAnsi="Calibri"/>
          <w:sz w:val="20"/>
        </w:rPr>
      </w:pPr>
      <w:r>
        <w:rPr>
          <w:rFonts w:ascii="Calibri" w:hAnsi="Calibri"/>
          <w:sz w:val="20"/>
        </w:rPr>
        <w:t xml:space="preserve">*if for some reason your child does not receive or misplaces their spelling sheet, the words of the week can be found on the </w:t>
      </w:r>
      <w:proofErr w:type="spellStart"/>
      <w:r>
        <w:rPr>
          <w:rFonts w:ascii="Calibri" w:hAnsi="Calibri"/>
          <w:sz w:val="20"/>
        </w:rPr>
        <w:t>Broomhaugh</w:t>
      </w:r>
      <w:proofErr w:type="spellEnd"/>
      <w:r>
        <w:rPr>
          <w:rFonts w:ascii="Calibri" w:hAnsi="Calibri"/>
          <w:sz w:val="20"/>
        </w:rPr>
        <w:t xml:space="preserve"> website.</w:t>
      </w:r>
    </w:p>
    <w:p w:rsidR="00134DB6" w:rsidRPr="00246852" w:rsidRDefault="00134DB6" w:rsidP="00134DB6">
      <w:pPr>
        <w:jc w:val="both"/>
        <w:rPr>
          <w:rFonts w:ascii="Calibri" w:hAnsi="Calibri"/>
          <w:sz w:val="20"/>
        </w:rPr>
      </w:pPr>
    </w:p>
    <w:p w:rsidR="00134DB6" w:rsidRPr="00246852" w:rsidRDefault="00134DB6" w:rsidP="00134DB6">
      <w:pPr>
        <w:jc w:val="both"/>
        <w:outlineLvl w:val="0"/>
        <w:rPr>
          <w:rFonts w:ascii="Calibri" w:hAnsi="Calibri"/>
          <w:sz w:val="20"/>
          <w:u w:val="single"/>
        </w:rPr>
      </w:pPr>
      <w:r w:rsidRPr="00246852">
        <w:rPr>
          <w:rFonts w:ascii="Calibri" w:hAnsi="Calibri"/>
          <w:sz w:val="20"/>
          <w:u w:val="single"/>
        </w:rPr>
        <w:t>Timetable reminders:</w:t>
      </w:r>
    </w:p>
    <w:p w:rsidR="00134DB6" w:rsidRPr="00246852" w:rsidRDefault="00134DB6" w:rsidP="00134DB6">
      <w:pPr>
        <w:jc w:val="both"/>
        <w:rPr>
          <w:rFonts w:ascii="Calibri" w:hAnsi="Calibri"/>
          <w:sz w:val="20"/>
        </w:rPr>
      </w:pPr>
      <w:r w:rsidRPr="00246852">
        <w:rPr>
          <w:rFonts w:ascii="Calibri" w:hAnsi="Calibri"/>
          <w:sz w:val="20"/>
        </w:rPr>
        <w:t xml:space="preserve">PE will take place on a Tuesday and Friday for Year 1 and just on a Tuesday for Year 2. </w:t>
      </w:r>
      <w:r>
        <w:rPr>
          <w:rFonts w:ascii="Calibri" w:hAnsi="Calibri"/>
          <w:sz w:val="20"/>
        </w:rPr>
        <w:t>The PE kit should include a white t shirt, dark blue/black shorts or tracksuit bottoms and PE shoes.</w:t>
      </w:r>
    </w:p>
    <w:p w:rsidR="00134DB6" w:rsidRPr="00246852" w:rsidRDefault="00134DB6" w:rsidP="00134DB6">
      <w:pPr>
        <w:jc w:val="both"/>
        <w:rPr>
          <w:rFonts w:ascii="Calibri" w:hAnsi="Calibri"/>
          <w:sz w:val="20"/>
        </w:rPr>
      </w:pPr>
      <w:r w:rsidRPr="00246852">
        <w:rPr>
          <w:rFonts w:ascii="Calibri" w:hAnsi="Calibri"/>
          <w:sz w:val="20"/>
        </w:rPr>
        <w:t>Please ensure your child has outdoor PE shoes</w:t>
      </w:r>
      <w:r>
        <w:rPr>
          <w:rFonts w:ascii="Calibri" w:hAnsi="Calibri"/>
          <w:sz w:val="20"/>
        </w:rPr>
        <w:t xml:space="preserve"> as we will be outside for some of the </w:t>
      </w:r>
      <w:r w:rsidRPr="00246852">
        <w:rPr>
          <w:rFonts w:ascii="Calibri" w:hAnsi="Calibri"/>
          <w:sz w:val="20"/>
        </w:rPr>
        <w:t xml:space="preserve"> lesson</w:t>
      </w:r>
      <w:r>
        <w:rPr>
          <w:rFonts w:ascii="Calibri" w:hAnsi="Calibri"/>
          <w:sz w:val="20"/>
        </w:rPr>
        <w:t>s</w:t>
      </w:r>
      <w:r w:rsidRPr="00246852">
        <w:rPr>
          <w:rFonts w:ascii="Calibri" w:hAnsi="Calibri"/>
          <w:sz w:val="20"/>
        </w:rPr>
        <w:t>.</w:t>
      </w:r>
      <w:r>
        <w:rPr>
          <w:rFonts w:ascii="Calibri" w:hAnsi="Calibri"/>
          <w:sz w:val="20"/>
        </w:rPr>
        <w:t xml:space="preserve">     </w:t>
      </w:r>
      <w:r w:rsidRPr="00246852">
        <w:rPr>
          <w:rFonts w:ascii="Calibri" w:hAnsi="Calibri"/>
          <w:sz w:val="20"/>
        </w:rPr>
        <w:t xml:space="preserve"> SWIMMING for Year 2 is on Friday afternoon.</w:t>
      </w:r>
    </w:p>
    <w:p w:rsidR="00134DB6" w:rsidRPr="00246852" w:rsidRDefault="00134DB6" w:rsidP="00134DB6">
      <w:pPr>
        <w:jc w:val="both"/>
        <w:rPr>
          <w:rFonts w:ascii="Calibri" w:hAnsi="Calibri"/>
          <w:sz w:val="20"/>
        </w:rPr>
      </w:pPr>
    </w:p>
    <w:p w:rsidR="00134DB6" w:rsidRPr="00246852" w:rsidRDefault="00134DB6" w:rsidP="00134DB6">
      <w:pPr>
        <w:jc w:val="both"/>
        <w:outlineLvl w:val="0"/>
        <w:rPr>
          <w:rFonts w:ascii="Calibri" w:hAnsi="Calibri"/>
          <w:sz w:val="20"/>
          <w:u w:val="single"/>
        </w:rPr>
      </w:pPr>
      <w:r w:rsidRPr="00246852">
        <w:rPr>
          <w:rFonts w:ascii="Calibri" w:hAnsi="Calibri"/>
          <w:sz w:val="20"/>
          <w:u w:val="single"/>
        </w:rPr>
        <w:t>Playtimes:</w:t>
      </w:r>
    </w:p>
    <w:p w:rsidR="00134DB6" w:rsidRPr="00246852" w:rsidRDefault="00134DB6" w:rsidP="00134DB6">
      <w:pPr>
        <w:jc w:val="both"/>
        <w:rPr>
          <w:rFonts w:ascii="Calibri" w:hAnsi="Calibri"/>
          <w:sz w:val="20"/>
        </w:rPr>
      </w:pPr>
      <w:r w:rsidRPr="00246852">
        <w:rPr>
          <w:rFonts w:ascii="Calibri" w:hAnsi="Calibri"/>
          <w:sz w:val="20"/>
        </w:rPr>
        <w:t>Please make sure that your child wears suitable clothing and footwear</w:t>
      </w:r>
      <w:r>
        <w:rPr>
          <w:rFonts w:ascii="Calibri" w:hAnsi="Calibri"/>
          <w:sz w:val="20"/>
        </w:rPr>
        <w:t xml:space="preserve"> (</w:t>
      </w:r>
      <w:proofErr w:type="spellStart"/>
      <w:r>
        <w:rPr>
          <w:rFonts w:ascii="Calibri" w:hAnsi="Calibri"/>
          <w:sz w:val="20"/>
        </w:rPr>
        <w:t>wellies</w:t>
      </w:r>
      <w:proofErr w:type="spellEnd"/>
      <w:r>
        <w:rPr>
          <w:rFonts w:ascii="Calibri" w:hAnsi="Calibri"/>
          <w:sz w:val="20"/>
        </w:rPr>
        <w:t xml:space="preserve"> can be left in school and will be used every to play on the field) </w:t>
      </w:r>
      <w:r w:rsidRPr="00246852">
        <w:rPr>
          <w:rFonts w:ascii="Calibri" w:hAnsi="Calibri"/>
          <w:sz w:val="20"/>
        </w:rPr>
        <w:t xml:space="preserve"> for outdoor play …we go out in most weathers…rain, hail, snow or shine!</w:t>
      </w:r>
    </w:p>
    <w:p w:rsidR="00134DB6" w:rsidRPr="00246852" w:rsidRDefault="00134DB6" w:rsidP="00134DB6">
      <w:pPr>
        <w:jc w:val="both"/>
        <w:rPr>
          <w:rFonts w:ascii="Calibri" w:hAnsi="Calibri"/>
          <w:sz w:val="20"/>
        </w:rPr>
      </w:pPr>
    </w:p>
    <w:p w:rsidR="00134DB6" w:rsidRPr="00246852" w:rsidRDefault="00134DB6" w:rsidP="00134DB6">
      <w:pPr>
        <w:jc w:val="both"/>
        <w:outlineLvl w:val="0"/>
        <w:rPr>
          <w:rFonts w:ascii="Calibri" w:hAnsi="Calibri"/>
          <w:sz w:val="20"/>
        </w:rPr>
      </w:pPr>
      <w:r w:rsidRPr="00246852">
        <w:rPr>
          <w:rFonts w:ascii="Calibri" w:hAnsi="Calibri"/>
          <w:sz w:val="20"/>
        </w:rPr>
        <w:t>Please do not hesitate to contact us if you have any questions.</w:t>
      </w:r>
    </w:p>
    <w:p w:rsidR="00134DB6" w:rsidRPr="00246852" w:rsidRDefault="00134DB6" w:rsidP="00134DB6">
      <w:pPr>
        <w:jc w:val="both"/>
        <w:rPr>
          <w:rFonts w:ascii="Calibri" w:hAnsi="Calibri"/>
          <w:sz w:val="20"/>
        </w:rPr>
      </w:pPr>
    </w:p>
    <w:p w:rsidR="00134DB6" w:rsidRPr="00246852" w:rsidRDefault="00134DB6" w:rsidP="00134DB6">
      <w:pPr>
        <w:jc w:val="both"/>
        <w:rPr>
          <w:rFonts w:ascii="Calibri" w:hAnsi="Calibri"/>
          <w:sz w:val="20"/>
        </w:rPr>
      </w:pPr>
      <w:r w:rsidRPr="00246852">
        <w:rPr>
          <w:rFonts w:ascii="Calibri" w:hAnsi="Calibri"/>
          <w:sz w:val="20"/>
        </w:rPr>
        <w:t>Yours sincerely,</w:t>
      </w:r>
    </w:p>
    <w:p w:rsidR="00134DB6" w:rsidRDefault="00134DB6" w:rsidP="00134DB6">
      <w:pPr>
        <w:jc w:val="both"/>
        <w:rPr>
          <w:rFonts w:ascii="Calibri" w:hAnsi="Calibri"/>
          <w:sz w:val="20"/>
        </w:rPr>
      </w:pPr>
      <w:r>
        <w:rPr>
          <w:rFonts w:ascii="Calibri" w:hAnsi="Calibri"/>
          <w:sz w:val="20"/>
        </w:rPr>
        <w:t xml:space="preserve">Ruth Houghton, Cassie </w:t>
      </w:r>
      <w:r w:rsidR="00074E24">
        <w:rPr>
          <w:rFonts w:ascii="Calibri" w:hAnsi="Calibri"/>
          <w:sz w:val="20"/>
        </w:rPr>
        <w:t>Reed</w:t>
      </w:r>
      <w:r>
        <w:rPr>
          <w:rFonts w:ascii="Calibri" w:hAnsi="Calibri"/>
          <w:sz w:val="20"/>
        </w:rPr>
        <w:t xml:space="preserve">,  Sarah Curtis, Amanda Cave and Sasha </w:t>
      </w:r>
      <w:proofErr w:type="spellStart"/>
      <w:r>
        <w:rPr>
          <w:rFonts w:ascii="Calibri" w:hAnsi="Calibri"/>
          <w:sz w:val="20"/>
        </w:rPr>
        <w:t>Newall</w:t>
      </w:r>
      <w:proofErr w:type="spellEnd"/>
    </w:p>
    <w:p w:rsidR="00134DB6" w:rsidRDefault="00134DB6" w:rsidP="00134DB6">
      <w:pPr>
        <w:jc w:val="both"/>
        <w:rPr>
          <w:rFonts w:ascii="Calibri" w:hAnsi="Calibri"/>
          <w:sz w:val="20"/>
        </w:rPr>
      </w:pPr>
    </w:p>
    <w:p w:rsidR="00134DB6" w:rsidRPr="00246852" w:rsidRDefault="00134DB6" w:rsidP="00134DB6">
      <w:pPr>
        <w:jc w:val="both"/>
        <w:rPr>
          <w:rFonts w:ascii="Calibri" w:hAnsi="Calibri"/>
          <w:sz w:val="28"/>
        </w:rPr>
      </w:pPr>
      <w:r>
        <w:rPr>
          <w:rFonts w:ascii="Calibri" w:hAnsi="Calibri"/>
          <w:sz w:val="20"/>
        </w:rPr>
        <w:t xml:space="preserve"> </w:t>
      </w:r>
    </w:p>
    <w:p w:rsidR="00134DB6" w:rsidRPr="00134DB6" w:rsidRDefault="00134DB6" w:rsidP="00134DB6">
      <w:pPr>
        <w:rPr>
          <w:rFonts w:ascii="Arial" w:hAnsi="Arial" w:cs="Arial"/>
          <w:sz w:val="20"/>
          <w:szCs w:val="20"/>
        </w:rPr>
      </w:pPr>
      <w:r w:rsidRPr="00134DB6">
        <w:rPr>
          <w:rFonts w:ascii="Arial" w:hAnsi="Arial" w:cs="Arial"/>
          <w:sz w:val="20"/>
          <w:szCs w:val="20"/>
        </w:rPr>
        <w:lastRenderedPageBreak/>
        <w:t>Class 1 Curriculum Information Autumn Term 2016</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8"/>
        <w:gridCol w:w="4763"/>
        <w:gridCol w:w="4611"/>
      </w:tblGrid>
      <w:tr w:rsidR="00134DB6" w:rsidRPr="00134DB6" w:rsidTr="00D87C1A">
        <w:trPr>
          <w:trHeight w:val="786"/>
        </w:trPr>
        <w:tc>
          <w:tcPr>
            <w:tcW w:w="4909" w:type="dxa"/>
          </w:tcPr>
          <w:p w:rsidR="00134DB6" w:rsidRPr="00134DB6" w:rsidRDefault="00134DB6" w:rsidP="00D87C1A">
            <w:pPr>
              <w:rPr>
                <w:rFonts w:ascii="Arial" w:hAnsi="Arial" w:cs="Arial"/>
                <w:sz w:val="20"/>
                <w:szCs w:val="20"/>
                <w:u w:val="single"/>
              </w:rPr>
            </w:pPr>
            <w:r w:rsidRPr="00134DB6">
              <w:rPr>
                <w:rFonts w:ascii="Arial" w:hAnsi="Arial" w:cs="Arial"/>
                <w:sz w:val="20"/>
                <w:szCs w:val="20"/>
                <w:u w:val="single"/>
              </w:rPr>
              <w:t>Maths</w:t>
            </w:r>
          </w:p>
          <w:p w:rsidR="00134DB6" w:rsidRPr="00134DB6" w:rsidRDefault="00134DB6" w:rsidP="00D87C1A">
            <w:pPr>
              <w:rPr>
                <w:rFonts w:ascii="Arial" w:hAnsi="Arial" w:cs="Arial"/>
                <w:sz w:val="20"/>
                <w:szCs w:val="20"/>
              </w:rPr>
            </w:pPr>
            <w:r w:rsidRPr="00134DB6">
              <w:rPr>
                <w:rFonts w:ascii="Arial" w:hAnsi="Arial" w:cs="Arial"/>
                <w:sz w:val="20"/>
                <w:szCs w:val="20"/>
              </w:rPr>
              <w:t>(see separate sheet for detailed information)</w:t>
            </w:r>
          </w:p>
        </w:tc>
        <w:tc>
          <w:tcPr>
            <w:tcW w:w="4909" w:type="dxa"/>
            <w:vMerge w:val="restart"/>
          </w:tcPr>
          <w:p w:rsidR="00134DB6" w:rsidRPr="00134DB6" w:rsidRDefault="006E4F10" w:rsidP="00D87C1A">
            <w:pPr>
              <w:rPr>
                <w:rFonts w:ascii="Arial" w:hAnsi="Arial" w:cs="Arial"/>
                <w:sz w:val="20"/>
                <w:szCs w:val="20"/>
              </w:rPr>
            </w:pPr>
            <w:r>
              <w:rPr>
                <w:rFonts w:ascii="Arial" w:hAnsi="Arial" w:cs="Arial"/>
                <w:noProof/>
                <w:sz w:val="20"/>
                <w:szCs w:val="20"/>
                <w:lang w:eastAsia="en-GB"/>
              </w:rPr>
              <w:pict>
                <v:shapetype id="_x0000_t202" coordsize="21600,21600" o:spt="202" path="m,l,21600r21600,l21600,xe">
                  <v:stroke joinstyle="miter"/>
                  <v:path gradientshapeok="t" o:connecttype="rect"/>
                </v:shapetype>
                <v:shape id="_x0000_s1026" type="#_x0000_t202" style="position:absolute;margin-left:6.55pt;margin-top:155.25pt;width:218.25pt;height:42.75pt;z-index:251658240;mso-position-horizontal-relative:text;mso-position-vertical-relative:text">
                  <v:textbox>
                    <w:txbxContent>
                      <w:p w:rsidR="00134DB6" w:rsidRPr="005D741F" w:rsidRDefault="00134DB6" w:rsidP="00134DB6">
                        <w:pPr>
                          <w:jc w:val="center"/>
                          <w:rPr>
                            <w:rFonts w:ascii="French Script MT" w:hAnsi="French Script MT"/>
                            <w:sz w:val="56"/>
                            <w:szCs w:val="56"/>
                          </w:rPr>
                        </w:pPr>
                        <w:r w:rsidRPr="005D741F">
                          <w:rPr>
                            <w:rFonts w:ascii="French Script MT" w:hAnsi="French Script MT"/>
                            <w:sz w:val="56"/>
                            <w:szCs w:val="56"/>
                          </w:rPr>
                          <w:t>Castles and Dragons</w:t>
                        </w:r>
                      </w:p>
                    </w:txbxContent>
                  </v:textbox>
                </v:shape>
              </w:pict>
            </w:r>
            <w:r w:rsidR="00134DB6" w:rsidRPr="00134DB6">
              <w:rPr>
                <w:rFonts w:ascii="Arial" w:hAnsi="Arial" w:cs="Arial"/>
                <w:sz w:val="20"/>
                <w:szCs w:val="20"/>
              </w:rPr>
              <w:t xml:space="preserve">                </w:t>
            </w:r>
            <w:r w:rsidR="00134DB6" w:rsidRPr="00134DB6">
              <w:rPr>
                <w:rFonts w:ascii="Arial" w:hAnsi="Arial" w:cs="Arial"/>
                <w:noProof/>
                <w:sz w:val="20"/>
                <w:szCs w:val="20"/>
                <w:lang w:eastAsia="en-GB"/>
              </w:rPr>
              <w:drawing>
                <wp:inline distT="0" distB="0" distL="0" distR="0">
                  <wp:extent cx="1924050" cy="1943291"/>
                  <wp:effectExtent l="19050" t="0" r="0" b="0"/>
                  <wp:docPr id="2" name="Picture 1" descr="C:\Users\user\AppData\Local\Microsoft\Windows\Temporary Internet Files\Content.IE5\910E6ZS5\z_z_object_building_castle_cartoon_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910E6ZS5\z_z_object_building_castle_cartoon_m[1].gif"/>
                          <pic:cNvPicPr>
                            <a:picLocks noChangeAspect="1" noChangeArrowheads="1"/>
                          </pic:cNvPicPr>
                        </pic:nvPicPr>
                        <pic:blipFill>
                          <a:blip r:embed="rId4" cstate="print"/>
                          <a:srcRect/>
                          <a:stretch>
                            <a:fillRect/>
                          </a:stretch>
                        </pic:blipFill>
                        <pic:spPr bwMode="auto">
                          <a:xfrm>
                            <a:off x="0" y="0"/>
                            <a:ext cx="1924050" cy="1943291"/>
                          </a:xfrm>
                          <a:prstGeom prst="rect">
                            <a:avLst/>
                          </a:prstGeom>
                          <a:noFill/>
                          <a:ln w="9525">
                            <a:noFill/>
                            <a:miter lim="800000"/>
                            <a:headEnd/>
                            <a:tailEnd/>
                          </a:ln>
                        </pic:spPr>
                      </pic:pic>
                    </a:graphicData>
                  </a:graphic>
                </wp:inline>
              </w:drawing>
            </w:r>
          </w:p>
        </w:tc>
        <w:tc>
          <w:tcPr>
            <w:tcW w:w="4909" w:type="dxa"/>
            <w:vMerge w:val="restart"/>
          </w:tcPr>
          <w:p w:rsidR="00134DB6" w:rsidRPr="00134DB6" w:rsidRDefault="00134DB6" w:rsidP="00D87C1A">
            <w:pPr>
              <w:rPr>
                <w:rFonts w:ascii="Arial" w:hAnsi="Arial" w:cs="Arial"/>
                <w:sz w:val="20"/>
                <w:szCs w:val="20"/>
                <w:u w:val="single"/>
              </w:rPr>
            </w:pPr>
            <w:r w:rsidRPr="00134DB6">
              <w:rPr>
                <w:rFonts w:ascii="Arial" w:hAnsi="Arial" w:cs="Arial"/>
                <w:sz w:val="20"/>
                <w:szCs w:val="20"/>
                <w:u w:val="single"/>
              </w:rPr>
              <w:t>Art</w:t>
            </w:r>
          </w:p>
          <w:p w:rsidR="00134DB6" w:rsidRPr="00134DB6" w:rsidRDefault="00134DB6" w:rsidP="00D87C1A">
            <w:pPr>
              <w:rPr>
                <w:rFonts w:ascii="Arial" w:hAnsi="Arial" w:cs="Arial"/>
                <w:b/>
                <w:sz w:val="20"/>
                <w:szCs w:val="20"/>
              </w:rPr>
            </w:pPr>
            <w:r w:rsidRPr="00134DB6">
              <w:rPr>
                <w:rFonts w:ascii="Arial" w:hAnsi="Arial" w:cs="Arial"/>
                <w:b/>
                <w:sz w:val="20"/>
                <w:szCs w:val="20"/>
              </w:rPr>
              <w:t>Textiles, printing and pattern</w:t>
            </w:r>
          </w:p>
          <w:p w:rsidR="00134DB6" w:rsidRPr="00134DB6" w:rsidRDefault="00134DB6" w:rsidP="00D87C1A">
            <w:pPr>
              <w:rPr>
                <w:rFonts w:ascii="Arial" w:hAnsi="Arial" w:cs="Arial"/>
                <w:sz w:val="20"/>
                <w:szCs w:val="20"/>
              </w:rPr>
            </w:pPr>
            <w:r w:rsidRPr="00134DB6">
              <w:rPr>
                <w:rFonts w:ascii="Arial" w:hAnsi="Arial" w:cs="Arial"/>
                <w:sz w:val="20"/>
                <w:szCs w:val="20"/>
              </w:rPr>
              <w:t>*fabric collage</w:t>
            </w:r>
          </w:p>
          <w:p w:rsidR="00134DB6" w:rsidRPr="00134DB6" w:rsidRDefault="00134DB6" w:rsidP="00D87C1A">
            <w:pPr>
              <w:rPr>
                <w:rFonts w:ascii="Arial" w:hAnsi="Arial" w:cs="Arial"/>
                <w:sz w:val="20"/>
                <w:szCs w:val="20"/>
              </w:rPr>
            </w:pPr>
            <w:r w:rsidRPr="00134DB6">
              <w:rPr>
                <w:rFonts w:ascii="Arial" w:hAnsi="Arial" w:cs="Arial"/>
                <w:sz w:val="20"/>
                <w:szCs w:val="20"/>
              </w:rPr>
              <w:t>*exploring texture - castle rubbings</w:t>
            </w:r>
          </w:p>
          <w:p w:rsidR="00134DB6" w:rsidRPr="00134DB6" w:rsidRDefault="00134DB6" w:rsidP="00D87C1A">
            <w:pPr>
              <w:rPr>
                <w:rFonts w:ascii="Arial" w:hAnsi="Arial" w:cs="Arial"/>
                <w:sz w:val="20"/>
                <w:szCs w:val="20"/>
              </w:rPr>
            </w:pPr>
            <w:r w:rsidRPr="00134DB6">
              <w:rPr>
                <w:rFonts w:ascii="Arial" w:hAnsi="Arial" w:cs="Arial"/>
                <w:sz w:val="20"/>
                <w:szCs w:val="20"/>
              </w:rPr>
              <w:t>*weaving</w:t>
            </w:r>
          </w:p>
          <w:p w:rsidR="00134DB6" w:rsidRPr="00134DB6" w:rsidRDefault="00134DB6" w:rsidP="00D87C1A">
            <w:pPr>
              <w:rPr>
                <w:rFonts w:ascii="Arial" w:hAnsi="Arial" w:cs="Arial"/>
                <w:sz w:val="20"/>
                <w:szCs w:val="20"/>
              </w:rPr>
            </w:pPr>
            <w:r w:rsidRPr="00134DB6">
              <w:rPr>
                <w:rFonts w:ascii="Arial" w:hAnsi="Arial" w:cs="Arial"/>
                <w:sz w:val="20"/>
                <w:szCs w:val="20"/>
              </w:rPr>
              <w:t>*lino print block printing</w:t>
            </w:r>
          </w:p>
          <w:p w:rsidR="00134DB6" w:rsidRPr="00134DB6" w:rsidRDefault="00134DB6" w:rsidP="00D87C1A">
            <w:pPr>
              <w:rPr>
                <w:rFonts w:ascii="Arial" w:hAnsi="Arial" w:cs="Arial"/>
                <w:sz w:val="20"/>
                <w:szCs w:val="20"/>
              </w:rPr>
            </w:pPr>
            <w:r w:rsidRPr="00134DB6">
              <w:rPr>
                <w:rFonts w:ascii="Arial" w:hAnsi="Arial" w:cs="Arial"/>
                <w:sz w:val="20"/>
                <w:szCs w:val="20"/>
              </w:rPr>
              <w:t xml:space="preserve">*printing with </w:t>
            </w:r>
            <w:proofErr w:type="spellStart"/>
            <w:r w:rsidRPr="00134DB6">
              <w:rPr>
                <w:rFonts w:ascii="Arial" w:hAnsi="Arial" w:cs="Arial"/>
                <w:sz w:val="20"/>
                <w:szCs w:val="20"/>
              </w:rPr>
              <w:t>lego</w:t>
            </w:r>
            <w:proofErr w:type="spellEnd"/>
            <w:r w:rsidRPr="00134DB6">
              <w:rPr>
                <w:rFonts w:ascii="Arial" w:hAnsi="Arial" w:cs="Arial"/>
                <w:sz w:val="20"/>
                <w:szCs w:val="20"/>
              </w:rPr>
              <w:t xml:space="preserve"> and other small blocks</w:t>
            </w:r>
          </w:p>
          <w:p w:rsidR="00134DB6" w:rsidRPr="00134DB6" w:rsidRDefault="00134DB6" w:rsidP="00D87C1A">
            <w:pPr>
              <w:rPr>
                <w:rFonts w:ascii="Arial" w:hAnsi="Arial" w:cs="Arial"/>
                <w:sz w:val="20"/>
                <w:szCs w:val="20"/>
              </w:rPr>
            </w:pPr>
            <w:r w:rsidRPr="00134DB6">
              <w:rPr>
                <w:rFonts w:ascii="Arial" w:hAnsi="Arial" w:cs="Arial"/>
                <w:sz w:val="20"/>
                <w:szCs w:val="20"/>
              </w:rPr>
              <w:t>*work based on Paul Klee's 'Castle in the sun'</w:t>
            </w:r>
          </w:p>
        </w:tc>
      </w:tr>
      <w:tr w:rsidR="00134DB6" w:rsidRPr="00134DB6" w:rsidTr="00D87C1A">
        <w:trPr>
          <w:trHeight w:val="1530"/>
        </w:trPr>
        <w:tc>
          <w:tcPr>
            <w:tcW w:w="4909" w:type="dxa"/>
            <w:vMerge w:val="restart"/>
          </w:tcPr>
          <w:p w:rsidR="00134DB6" w:rsidRPr="00134DB6" w:rsidRDefault="00134DB6" w:rsidP="00D87C1A">
            <w:pPr>
              <w:rPr>
                <w:rFonts w:ascii="Arial" w:hAnsi="Arial" w:cs="Arial"/>
                <w:sz w:val="20"/>
                <w:szCs w:val="20"/>
                <w:u w:val="single"/>
              </w:rPr>
            </w:pPr>
            <w:r w:rsidRPr="00134DB6">
              <w:rPr>
                <w:rFonts w:ascii="Arial" w:hAnsi="Arial" w:cs="Arial"/>
                <w:sz w:val="20"/>
                <w:szCs w:val="20"/>
                <w:u w:val="single"/>
              </w:rPr>
              <w:t>English</w:t>
            </w:r>
          </w:p>
          <w:p w:rsidR="00134DB6" w:rsidRPr="00134DB6" w:rsidRDefault="00134DB6" w:rsidP="00D87C1A">
            <w:pPr>
              <w:rPr>
                <w:rFonts w:ascii="Arial" w:hAnsi="Arial" w:cs="Arial"/>
                <w:b/>
                <w:sz w:val="20"/>
                <w:szCs w:val="20"/>
              </w:rPr>
            </w:pPr>
            <w:r w:rsidRPr="00134DB6">
              <w:rPr>
                <w:rFonts w:ascii="Arial" w:hAnsi="Arial" w:cs="Arial"/>
                <w:b/>
                <w:sz w:val="20"/>
                <w:szCs w:val="20"/>
              </w:rPr>
              <w:t>Fairy Tales</w:t>
            </w:r>
          </w:p>
          <w:p w:rsidR="00134DB6" w:rsidRPr="00134DB6" w:rsidRDefault="00134DB6" w:rsidP="00D87C1A">
            <w:pPr>
              <w:rPr>
                <w:rFonts w:ascii="Arial" w:hAnsi="Arial" w:cs="Arial"/>
                <w:sz w:val="20"/>
                <w:szCs w:val="20"/>
              </w:rPr>
            </w:pPr>
            <w:r w:rsidRPr="00134DB6">
              <w:rPr>
                <w:rFonts w:ascii="Arial" w:hAnsi="Arial" w:cs="Arial"/>
                <w:sz w:val="20"/>
                <w:szCs w:val="20"/>
              </w:rPr>
              <w:t>*Read and explore '</w:t>
            </w:r>
            <w:proofErr w:type="spellStart"/>
            <w:r w:rsidRPr="00134DB6">
              <w:rPr>
                <w:rFonts w:ascii="Arial" w:hAnsi="Arial" w:cs="Arial"/>
                <w:sz w:val="20"/>
                <w:szCs w:val="20"/>
              </w:rPr>
              <w:t>Rapunzel</w:t>
            </w:r>
            <w:proofErr w:type="spellEnd"/>
            <w:r w:rsidRPr="00134DB6">
              <w:rPr>
                <w:rFonts w:ascii="Arial" w:hAnsi="Arial" w:cs="Arial"/>
                <w:sz w:val="20"/>
                <w:szCs w:val="20"/>
              </w:rPr>
              <w:t>' using puppets and masks</w:t>
            </w:r>
          </w:p>
          <w:p w:rsidR="00134DB6" w:rsidRPr="00134DB6" w:rsidRDefault="00134DB6" w:rsidP="00D87C1A">
            <w:pPr>
              <w:rPr>
                <w:rFonts w:ascii="Arial" w:hAnsi="Arial" w:cs="Arial"/>
                <w:sz w:val="20"/>
                <w:szCs w:val="20"/>
              </w:rPr>
            </w:pPr>
            <w:r w:rsidRPr="00134DB6">
              <w:rPr>
                <w:rFonts w:ascii="Arial" w:hAnsi="Arial" w:cs="Arial"/>
                <w:sz w:val="20"/>
                <w:szCs w:val="20"/>
              </w:rPr>
              <w:t>*understand characteristics and vocabulary of fairy tales. Plan and write own fairy tale.</w:t>
            </w:r>
          </w:p>
          <w:p w:rsidR="00134DB6" w:rsidRPr="00134DB6" w:rsidRDefault="00134DB6" w:rsidP="00D87C1A">
            <w:pPr>
              <w:rPr>
                <w:rFonts w:ascii="Arial" w:hAnsi="Arial" w:cs="Arial"/>
                <w:sz w:val="20"/>
                <w:szCs w:val="20"/>
              </w:rPr>
            </w:pPr>
            <w:r w:rsidRPr="00134DB6">
              <w:rPr>
                <w:rFonts w:ascii="Arial" w:hAnsi="Arial" w:cs="Arial"/>
                <w:sz w:val="20"/>
                <w:szCs w:val="20"/>
              </w:rPr>
              <w:t>*use Michael Rosen's poetry to develop descriptive language and look at features of different formats of poems</w:t>
            </w:r>
          </w:p>
          <w:p w:rsidR="00134DB6" w:rsidRPr="00134DB6" w:rsidRDefault="00134DB6" w:rsidP="00D87C1A">
            <w:pPr>
              <w:rPr>
                <w:rFonts w:ascii="Arial" w:hAnsi="Arial" w:cs="Arial"/>
                <w:sz w:val="20"/>
                <w:szCs w:val="20"/>
              </w:rPr>
            </w:pPr>
            <w:r w:rsidRPr="00134DB6">
              <w:rPr>
                <w:rFonts w:ascii="Arial" w:hAnsi="Arial" w:cs="Arial"/>
                <w:sz w:val="20"/>
                <w:szCs w:val="20"/>
              </w:rPr>
              <w:t>*work based on 'The Dragon Machine', 'The Paper bag Princess and 'George and the Dragon picture books to develop own dragon based stories.</w:t>
            </w:r>
          </w:p>
          <w:p w:rsidR="00134DB6" w:rsidRPr="00134DB6" w:rsidRDefault="00134DB6" w:rsidP="00D87C1A">
            <w:pPr>
              <w:rPr>
                <w:rFonts w:ascii="Arial" w:hAnsi="Arial" w:cs="Arial"/>
                <w:sz w:val="20"/>
                <w:szCs w:val="20"/>
              </w:rPr>
            </w:pPr>
            <w:r w:rsidRPr="00134DB6">
              <w:rPr>
                <w:rFonts w:ascii="Arial" w:hAnsi="Arial" w:cs="Arial"/>
                <w:sz w:val="20"/>
                <w:szCs w:val="20"/>
              </w:rPr>
              <w:t>*select, perform and memorise a simple dragon poem</w:t>
            </w:r>
          </w:p>
        </w:tc>
        <w:tc>
          <w:tcPr>
            <w:tcW w:w="4909" w:type="dxa"/>
            <w:vMerge/>
          </w:tcPr>
          <w:p w:rsidR="00134DB6" w:rsidRPr="00134DB6" w:rsidRDefault="00134DB6" w:rsidP="00D87C1A">
            <w:pPr>
              <w:rPr>
                <w:rFonts w:ascii="Arial" w:hAnsi="Arial" w:cs="Arial"/>
                <w:noProof/>
                <w:sz w:val="20"/>
                <w:szCs w:val="20"/>
                <w:lang w:eastAsia="en-GB"/>
              </w:rPr>
            </w:pPr>
          </w:p>
        </w:tc>
        <w:tc>
          <w:tcPr>
            <w:tcW w:w="4909" w:type="dxa"/>
            <w:vMerge/>
          </w:tcPr>
          <w:p w:rsidR="00134DB6" w:rsidRPr="00134DB6" w:rsidRDefault="00134DB6" w:rsidP="00D87C1A">
            <w:pPr>
              <w:rPr>
                <w:rFonts w:ascii="Arial" w:hAnsi="Arial" w:cs="Arial"/>
                <w:sz w:val="20"/>
                <w:szCs w:val="20"/>
              </w:rPr>
            </w:pPr>
          </w:p>
        </w:tc>
      </w:tr>
      <w:tr w:rsidR="00134DB6" w:rsidRPr="00134DB6" w:rsidTr="00D87C1A">
        <w:trPr>
          <w:trHeight w:val="1850"/>
        </w:trPr>
        <w:tc>
          <w:tcPr>
            <w:tcW w:w="4909" w:type="dxa"/>
            <w:vMerge/>
          </w:tcPr>
          <w:p w:rsidR="00134DB6" w:rsidRPr="00134DB6" w:rsidRDefault="00134DB6" w:rsidP="00D87C1A">
            <w:pPr>
              <w:rPr>
                <w:rFonts w:ascii="Arial" w:hAnsi="Arial" w:cs="Arial"/>
                <w:sz w:val="20"/>
                <w:szCs w:val="20"/>
              </w:rPr>
            </w:pPr>
          </w:p>
        </w:tc>
        <w:tc>
          <w:tcPr>
            <w:tcW w:w="4909" w:type="dxa"/>
            <w:vMerge/>
          </w:tcPr>
          <w:p w:rsidR="00134DB6" w:rsidRPr="00134DB6" w:rsidRDefault="00134DB6" w:rsidP="00D87C1A">
            <w:pPr>
              <w:rPr>
                <w:rFonts w:ascii="Arial" w:hAnsi="Arial" w:cs="Arial"/>
                <w:sz w:val="20"/>
                <w:szCs w:val="20"/>
              </w:rPr>
            </w:pPr>
          </w:p>
        </w:tc>
        <w:tc>
          <w:tcPr>
            <w:tcW w:w="4909" w:type="dxa"/>
          </w:tcPr>
          <w:p w:rsidR="00134DB6" w:rsidRPr="00134DB6" w:rsidRDefault="00134DB6" w:rsidP="00D87C1A">
            <w:pPr>
              <w:rPr>
                <w:rFonts w:ascii="Arial" w:hAnsi="Arial" w:cs="Arial"/>
                <w:sz w:val="20"/>
                <w:szCs w:val="20"/>
                <w:u w:val="single"/>
              </w:rPr>
            </w:pPr>
            <w:r w:rsidRPr="00134DB6">
              <w:rPr>
                <w:rFonts w:ascii="Arial" w:hAnsi="Arial" w:cs="Arial"/>
                <w:sz w:val="20"/>
                <w:szCs w:val="20"/>
                <w:u w:val="single"/>
              </w:rPr>
              <w:t>RE</w:t>
            </w:r>
          </w:p>
          <w:p w:rsidR="00134DB6" w:rsidRDefault="00074E24" w:rsidP="00D87C1A">
            <w:pPr>
              <w:rPr>
                <w:rFonts w:ascii="Arial" w:hAnsi="Arial" w:cs="Arial"/>
                <w:sz w:val="20"/>
                <w:szCs w:val="20"/>
              </w:rPr>
            </w:pPr>
            <w:r>
              <w:rPr>
                <w:rFonts w:ascii="Arial" w:hAnsi="Arial" w:cs="Arial"/>
                <w:sz w:val="20"/>
                <w:szCs w:val="20"/>
              </w:rPr>
              <w:t>*To be able to discuss Harvest Festival celebrations</w:t>
            </w:r>
          </w:p>
          <w:p w:rsidR="00074E24" w:rsidRDefault="00074E24" w:rsidP="00D87C1A">
            <w:pPr>
              <w:rPr>
                <w:rFonts w:ascii="Arial" w:hAnsi="Arial" w:cs="Arial"/>
                <w:sz w:val="20"/>
                <w:szCs w:val="20"/>
              </w:rPr>
            </w:pPr>
            <w:r>
              <w:rPr>
                <w:rFonts w:ascii="Arial" w:hAnsi="Arial" w:cs="Arial"/>
                <w:sz w:val="20"/>
                <w:szCs w:val="20"/>
              </w:rPr>
              <w:t>*</w:t>
            </w:r>
            <w:r w:rsidR="00943B25">
              <w:rPr>
                <w:rFonts w:ascii="Arial" w:hAnsi="Arial" w:cs="Arial"/>
                <w:sz w:val="20"/>
                <w:szCs w:val="20"/>
              </w:rPr>
              <w:t>Express feelings in relation to Christian Aid</w:t>
            </w:r>
          </w:p>
          <w:p w:rsidR="00943B25" w:rsidRDefault="00943B25" w:rsidP="00D87C1A">
            <w:pPr>
              <w:rPr>
                <w:rFonts w:ascii="Arial" w:hAnsi="Arial" w:cs="Arial"/>
                <w:sz w:val="20"/>
                <w:szCs w:val="20"/>
              </w:rPr>
            </w:pPr>
            <w:r>
              <w:rPr>
                <w:rFonts w:ascii="Arial" w:hAnsi="Arial" w:cs="Arial"/>
                <w:sz w:val="20"/>
                <w:szCs w:val="20"/>
              </w:rPr>
              <w:t>* To recognise that Christians believe that God created the world</w:t>
            </w:r>
          </w:p>
          <w:p w:rsidR="00943B25" w:rsidRPr="00134DB6" w:rsidRDefault="00943B25" w:rsidP="00D87C1A">
            <w:pPr>
              <w:rPr>
                <w:rFonts w:ascii="Arial" w:hAnsi="Arial" w:cs="Arial"/>
                <w:sz w:val="20"/>
                <w:szCs w:val="20"/>
              </w:rPr>
            </w:pPr>
            <w:r>
              <w:rPr>
                <w:rFonts w:ascii="Arial" w:hAnsi="Arial" w:cs="Arial"/>
                <w:sz w:val="20"/>
                <w:szCs w:val="20"/>
              </w:rPr>
              <w:t xml:space="preserve">*Retell the creation story and explore their own creative skills. </w:t>
            </w:r>
          </w:p>
        </w:tc>
      </w:tr>
      <w:tr w:rsidR="00134DB6" w:rsidRPr="00134DB6" w:rsidTr="00D87C1A">
        <w:trPr>
          <w:trHeight w:val="2104"/>
        </w:trPr>
        <w:tc>
          <w:tcPr>
            <w:tcW w:w="4909" w:type="dxa"/>
          </w:tcPr>
          <w:p w:rsidR="00134DB6" w:rsidRPr="00134DB6" w:rsidRDefault="00134DB6" w:rsidP="00D87C1A">
            <w:pPr>
              <w:rPr>
                <w:rFonts w:ascii="Arial" w:hAnsi="Arial" w:cs="Arial"/>
                <w:sz w:val="20"/>
                <w:szCs w:val="20"/>
                <w:u w:val="single"/>
              </w:rPr>
            </w:pPr>
            <w:r w:rsidRPr="00134DB6">
              <w:rPr>
                <w:rFonts w:ascii="Arial" w:hAnsi="Arial" w:cs="Arial"/>
                <w:sz w:val="20"/>
                <w:szCs w:val="20"/>
                <w:u w:val="single"/>
              </w:rPr>
              <w:t>History/Geography</w:t>
            </w:r>
          </w:p>
          <w:p w:rsidR="00134DB6" w:rsidRPr="00134DB6" w:rsidRDefault="00134DB6" w:rsidP="00D87C1A">
            <w:pPr>
              <w:rPr>
                <w:rFonts w:ascii="Arial" w:hAnsi="Arial" w:cs="Arial"/>
                <w:b/>
                <w:sz w:val="20"/>
                <w:szCs w:val="20"/>
              </w:rPr>
            </w:pPr>
            <w:r w:rsidRPr="00134DB6">
              <w:rPr>
                <w:rFonts w:ascii="Arial" w:hAnsi="Arial" w:cs="Arial"/>
                <w:b/>
                <w:sz w:val="20"/>
                <w:szCs w:val="20"/>
              </w:rPr>
              <w:t>How people lived in the past</w:t>
            </w:r>
          </w:p>
          <w:p w:rsidR="00134DB6" w:rsidRPr="00134DB6" w:rsidRDefault="00134DB6" w:rsidP="00D87C1A">
            <w:pPr>
              <w:rPr>
                <w:rFonts w:ascii="Arial" w:hAnsi="Arial" w:cs="Arial"/>
                <w:sz w:val="20"/>
                <w:szCs w:val="20"/>
              </w:rPr>
            </w:pPr>
            <w:r w:rsidRPr="00134DB6">
              <w:rPr>
                <w:rFonts w:ascii="Arial" w:hAnsi="Arial" w:cs="Arial"/>
                <w:sz w:val="20"/>
                <w:szCs w:val="20"/>
              </w:rPr>
              <w:t>*explore features of real castles - visit Prudhoe Castle</w:t>
            </w:r>
          </w:p>
          <w:p w:rsidR="00134DB6" w:rsidRPr="00134DB6" w:rsidRDefault="00134DB6" w:rsidP="00D87C1A">
            <w:pPr>
              <w:rPr>
                <w:rFonts w:ascii="Arial" w:hAnsi="Arial" w:cs="Arial"/>
                <w:sz w:val="20"/>
                <w:szCs w:val="20"/>
              </w:rPr>
            </w:pPr>
            <w:r w:rsidRPr="00134DB6">
              <w:rPr>
                <w:rFonts w:ascii="Arial" w:hAnsi="Arial" w:cs="Arial"/>
                <w:sz w:val="20"/>
                <w:szCs w:val="20"/>
              </w:rPr>
              <w:t>*research who, what, when and where of castles using aerial photos, maps, websites and information books</w:t>
            </w:r>
          </w:p>
          <w:p w:rsidR="00134DB6" w:rsidRPr="00134DB6" w:rsidRDefault="00134DB6" w:rsidP="00D87C1A">
            <w:pPr>
              <w:rPr>
                <w:rFonts w:ascii="Arial" w:hAnsi="Arial" w:cs="Arial"/>
                <w:sz w:val="20"/>
                <w:szCs w:val="20"/>
              </w:rPr>
            </w:pPr>
            <w:r w:rsidRPr="00134DB6">
              <w:rPr>
                <w:rFonts w:ascii="Arial" w:hAnsi="Arial" w:cs="Arial"/>
                <w:sz w:val="20"/>
                <w:szCs w:val="20"/>
              </w:rPr>
              <w:t>*re create scenes from medieval castle times including dress up, food, role pay etc</w:t>
            </w:r>
          </w:p>
          <w:p w:rsidR="00134DB6" w:rsidRPr="00134DB6" w:rsidRDefault="00134DB6" w:rsidP="00D87C1A">
            <w:pPr>
              <w:rPr>
                <w:rFonts w:ascii="Arial" w:hAnsi="Arial" w:cs="Arial"/>
                <w:sz w:val="20"/>
                <w:szCs w:val="20"/>
              </w:rPr>
            </w:pPr>
          </w:p>
        </w:tc>
        <w:tc>
          <w:tcPr>
            <w:tcW w:w="4909" w:type="dxa"/>
          </w:tcPr>
          <w:p w:rsidR="00134DB6" w:rsidRDefault="00134DB6" w:rsidP="00D87C1A">
            <w:pPr>
              <w:rPr>
                <w:rFonts w:ascii="Arial" w:hAnsi="Arial" w:cs="Arial"/>
                <w:sz w:val="20"/>
                <w:szCs w:val="20"/>
                <w:u w:val="single"/>
              </w:rPr>
            </w:pPr>
            <w:r w:rsidRPr="00134DB6">
              <w:rPr>
                <w:rFonts w:ascii="Arial" w:hAnsi="Arial" w:cs="Arial"/>
                <w:sz w:val="20"/>
                <w:szCs w:val="20"/>
                <w:u w:val="single"/>
              </w:rPr>
              <w:t>Music</w:t>
            </w:r>
          </w:p>
          <w:p w:rsidR="004E4951" w:rsidRPr="004E4951" w:rsidRDefault="004E4951" w:rsidP="00D87C1A">
            <w:pPr>
              <w:rPr>
                <w:rFonts w:ascii="Arial" w:hAnsi="Arial" w:cs="Arial"/>
                <w:sz w:val="20"/>
                <w:szCs w:val="20"/>
              </w:rPr>
            </w:pPr>
            <w:r w:rsidRPr="004E4951">
              <w:rPr>
                <w:rFonts w:ascii="Arial" w:hAnsi="Arial" w:cs="Arial"/>
                <w:sz w:val="20"/>
                <w:szCs w:val="20"/>
              </w:rPr>
              <w:t>*Exploring duration with short and long sounds</w:t>
            </w:r>
          </w:p>
          <w:p w:rsidR="004E4951" w:rsidRPr="004E4951" w:rsidRDefault="004E4951" w:rsidP="00D87C1A">
            <w:pPr>
              <w:rPr>
                <w:rFonts w:ascii="Arial" w:hAnsi="Arial" w:cs="Arial"/>
                <w:sz w:val="20"/>
                <w:szCs w:val="20"/>
              </w:rPr>
            </w:pPr>
            <w:r w:rsidRPr="004E4951">
              <w:rPr>
                <w:rFonts w:ascii="Arial" w:hAnsi="Arial" w:cs="Arial"/>
                <w:sz w:val="20"/>
                <w:szCs w:val="20"/>
              </w:rPr>
              <w:t>*using instruments to make sequences of long and short sounds</w:t>
            </w:r>
          </w:p>
          <w:p w:rsidR="004E4951" w:rsidRPr="004E4951" w:rsidRDefault="004E4951" w:rsidP="00D87C1A">
            <w:pPr>
              <w:rPr>
                <w:rFonts w:ascii="Arial" w:hAnsi="Arial" w:cs="Arial"/>
                <w:sz w:val="20"/>
                <w:szCs w:val="20"/>
              </w:rPr>
            </w:pPr>
            <w:r w:rsidRPr="004E4951">
              <w:rPr>
                <w:rFonts w:ascii="Arial" w:hAnsi="Arial" w:cs="Arial"/>
                <w:sz w:val="20"/>
                <w:szCs w:val="20"/>
              </w:rPr>
              <w:t>*Listen to the length of sound waves made by different instruments</w:t>
            </w:r>
          </w:p>
          <w:p w:rsidR="004E4951" w:rsidRDefault="004E4951" w:rsidP="00D87C1A">
            <w:pPr>
              <w:rPr>
                <w:rFonts w:ascii="Arial" w:hAnsi="Arial" w:cs="Arial"/>
                <w:sz w:val="20"/>
                <w:szCs w:val="20"/>
              </w:rPr>
            </w:pPr>
            <w:r>
              <w:rPr>
                <w:rFonts w:ascii="Arial" w:hAnsi="Arial" w:cs="Arial"/>
                <w:sz w:val="20"/>
                <w:szCs w:val="20"/>
              </w:rPr>
              <w:t>*A</w:t>
            </w:r>
            <w:r w:rsidRPr="004E4951">
              <w:rPr>
                <w:rFonts w:ascii="Arial" w:hAnsi="Arial" w:cs="Arial"/>
                <w:sz w:val="20"/>
                <w:szCs w:val="20"/>
              </w:rPr>
              <w:t>dding actions to songs</w:t>
            </w:r>
          </w:p>
          <w:p w:rsidR="004E4951" w:rsidRPr="00134DB6" w:rsidRDefault="004E4951" w:rsidP="00D87C1A">
            <w:pPr>
              <w:rPr>
                <w:rFonts w:ascii="Arial" w:hAnsi="Arial" w:cs="Arial"/>
                <w:sz w:val="20"/>
                <w:szCs w:val="20"/>
              </w:rPr>
            </w:pPr>
            <w:r>
              <w:rPr>
                <w:rFonts w:ascii="Arial" w:hAnsi="Arial" w:cs="Arial"/>
                <w:sz w:val="20"/>
                <w:szCs w:val="20"/>
              </w:rPr>
              <w:t xml:space="preserve">*Using their mouth to make different length vocal sounds. </w:t>
            </w:r>
          </w:p>
        </w:tc>
        <w:tc>
          <w:tcPr>
            <w:tcW w:w="4909" w:type="dxa"/>
          </w:tcPr>
          <w:p w:rsidR="00134DB6" w:rsidRPr="00134DB6" w:rsidRDefault="00134DB6" w:rsidP="00D87C1A">
            <w:pPr>
              <w:rPr>
                <w:rFonts w:ascii="Arial" w:hAnsi="Arial" w:cs="Arial"/>
                <w:sz w:val="20"/>
                <w:szCs w:val="20"/>
                <w:u w:val="single"/>
              </w:rPr>
            </w:pPr>
            <w:r w:rsidRPr="00134DB6">
              <w:rPr>
                <w:rFonts w:ascii="Arial" w:hAnsi="Arial" w:cs="Arial"/>
                <w:sz w:val="20"/>
                <w:szCs w:val="20"/>
                <w:u w:val="single"/>
              </w:rPr>
              <w:t>PSHE</w:t>
            </w:r>
          </w:p>
          <w:p w:rsidR="00134DB6" w:rsidRPr="00134DB6" w:rsidRDefault="00134DB6" w:rsidP="00D87C1A">
            <w:pPr>
              <w:rPr>
                <w:rFonts w:ascii="Arial" w:hAnsi="Arial" w:cs="Arial"/>
                <w:b/>
                <w:sz w:val="20"/>
                <w:szCs w:val="20"/>
              </w:rPr>
            </w:pPr>
            <w:r w:rsidRPr="00134DB6">
              <w:rPr>
                <w:rFonts w:ascii="Arial" w:hAnsi="Arial" w:cs="Arial"/>
                <w:b/>
                <w:sz w:val="20"/>
                <w:szCs w:val="20"/>
              </w:rPr>
              <w:t>Building and maintaining relationships</w:t>
            </w:r>
          </w:p>
          <w:p w:rsidR="00134DB6" w:rsidRPr="00134DB6" w:rsidRDefault="00134DB6" w:rsidP="00D87C1A">
            <w:pPr>
              <w:rPr>
                <w:rFonts w:ascii="Arial" w:hAnsi="Arial" w:cs="Arial"/>
                <w:sz w:val="20"/>
                <w:szCs w:val="20"/>
              </w:rPr>
            </w:pPr>
            <w:r w:rsidRPr="00134DB6">
              <w:rPr>
                <w:rFonts w:ascii="Arial" w:hAnsi="Arial" w:cs="Arial"/>
                <w:sz w:val="20"/>
                <w:szCs w:val="20"/>
              </w:rPr>
              <w:t>*recognise how people's behaviour and actions affect others</w:t>
            </w:r>
          </w:p>
          <w:p w:rsidR="00134DB6" w:rsidRPr="00134DB6" w:rsidRDefault="00134DB6" w:rsidP="00D87C1A">
            <w:pPr>
              <w:rPr>
                <w:rFonts w:ascii="Arial" w:hAnsi="Arial" w:cs="Arial"/>
                <w:sz w:val="20"/>
                <w:szCs w:val="20"/>
              </w:rPr>
            </w:pPr>
            <w:r w:rsidRPr="00134DB6">
              <w:rPr>
                <w:rFonts w:ascii="Arial" w:hAnsi="Arial" w:cs="Arial"/>
                <w:sz w:val="20"/>
                <w:szCs w:val="20"/>
              </w:rPr>
              <w:t>*characteristics of a good friend</w:t>
            </w:r>
          </w:p>
          <w:p w:rsidR="00134DB6" w:rsidRPr="00134DB6" w:rsidRDefault="00134DB6" w:rsidP="00D87C1A">
            <w:pPr>
              <w:rPr>
                <w:rFonts w:ascii="Arial" w:hAnsi="Arial" w:cs="Arial"/>
                <w:sz w:val="20"/>
                <w:szCs w:val="20"/>
              </w:rPr>
            </w:pPr>
            <w:r w:rsidRPr="00134DB6">
              <w:rPr>
                <w:rFonts w:ascii="Arial" w:hAnsi="Arial" w:cs="Arial"/>
                <w:sz w:val="20"/>
                <w:szCs w:val="20"/>
              </w:rPr>
              <w:t xml:space="preserve">*be aware of different types of relationships </w:t>
            </w:r>
          </w:p>
          <w:p w:rsidR="00134DB6" w:rsidRPr="00134DB6" w:rsidRDefault="00134DB6" w:rsidP="00D87C1A">
            <w:pPr>
              <w:rPr>
                <w:rFonts w:ascii="Arial" w:hAnsi="Arial" w:cs="Arial"/>
                <w:sz w:val="20"/>
                <w:szCs w:val="20"/>
              </w:rPr>
            </w:pPr>
            <w:r w:rsidRPr="00134DB6">
              <w:rPr>
                <w:rFonts w:ascii="Arial" w:hAnsi="Arial" w:cs="Arial"/>
                <w:sz w:val="20"/>
                <w:szCs w:val="20"/>
              </w:rPr>
              <w:t>*how we work and play co operatively</w:t>
            </w:r>
          </w:p>
        </w:tc>
      </w:tr>
      <w:tr w:rsidR="00134DB6" w:rsidRPr="00134DB6" w:rsidTr="00D87C1A">
        <w:trPr>
          <w:trHeight w:val="2331"/>
        </w:trPr>
        <w:tc>
          <w:tcPr>
            <w:tcW w:w="4909" w:type="dxa"/>
          </w:tcPr>
          <w:p w:rsidR="00134DB6" w:rsidRPr="00134DB6" w:rsidRDefault="00134DB6" w:rsidP="00D87C1A">
            <w:pPr>
              <w:rPr>
                <w:rFonts w:ascii="Arial" w:hAnsi="Arial" w:cs="Arial"/>
                <w:sz w:val="20"/>
                <w:szCs w:val="20"/>
                <w:u w:val="single"/>
              </w:rPr>
            </w:pPr>
            <w:r w:rsidRPr="00134DB6">
              <w:rPr>
                <w:rFonts w:ascii="Arial" w:hAnsi="Arial" w:cs="Arial"/>
                <w:sz w:val="20"/>
                <w:szCs w:val="20"/>
                <w:u w:val="single"/>
              </w:rPr>
              <w:t>Science/Design Technology</w:t>
            </w:r>
          </w:p>
          <w:p w:rsidR="00134DB6" w:rsidRPr="00134DB6" w:rsidRDefault="00134DB6" w:rsidP="00D87C1A">
            <w:pPr>
              <w:rPr>
                <w:rFonts w:ascii="Arial" w:hAnsi="Arial" w:cs="Arial"/>
                <w:b/>
                <w:sz w:val="20"/>
                <w:szCs w:val="20"/>
              </w:rPr>
            </w:pPr>
            <w:r w:rsidRPr="00134DB6">
              <w:rPr>
                <w:rFonts w:ascii="Arial" w:hAnsi="Arial" w:cs="Arial"/>
                <w:b/>
                <w:sz w:val="20"/>
                <w:szCs w:val="20"/>
              </w:rPr>
              <w:t>Materials</w:t>
            </w:r>
          </w:p>
          <w:p w:rsidR="00134DB6" w:rsidRPr="00134DB6" w:rsidRDefault="00134DB6" w:rsidP="00D87C1A">
            <w:pPr>
              <w:rPr>
                <w:rFonts w:ascii="Arial" w:hAnsi="Arial" w:cs="Arial"/>
                <w:sz w:val="20"/>
                <w:szCs w:val="20"/>
              </w:rPr>
            </w:pPr>
            <w:r w:rsidRPr="00134DB6">
              <w:rPr>
                <w:rFonts w:ascii="Arial" w:hAnsi="Arial" w:cs="Arial"/>
                <w:sz w:val="20"/>
                <w:szCs w:val="20"/>
              </w:rPr>
              <w:t>*using appropriate vocabulary to describe materials and properties of materials</w:t>
            </w:r>
          </w:p>
          <w:p w:rsidR="00134DB6" w:rsidRPr="00134DB6" w:rsidRDefault="00134DB6" w:rsidP="00D87C1A">
            <w:pPr>
              <w:rPr>
                <w:rFonts w:ascii="Arial" w:hAnsi="Arial" w:cs="Arial"/>
                <w:sz w:val="20"/>
                <w:szCs w:val="20"/>
              </w:rPr>
            </w:pPr>
            <w:r w:rsidRPr="00134DB6">
              <w:rPr>
                <w:rFonts w:ascii="Arial" w:hAnsi="Arial" w:cs="Arial"/>
                <w:sz w:val="20"/>
                <w:szCs w:val="20"/>
              </w:rPr>
              <w:t>*explore why certain materials were chosen for different parts of a castle</w:t>
            </w:r>
          </w:p>
          <w:p w:rsidR="00134DB6" w:rsidRPr="00134DB6" w:rsidRDefault="00134DB6" w:rsidP="00D87C1A">
            <w:pPr>
              <w:rPr>
                <w:rFonts w:ascii="Arial" w:hAnsi="Arial" w:cs="Arial"/>
                <w:sz w:val="20"/>
                <w:szCs w:val="20"/>
              </w:rPr>
            </w:pPr>
            <w:r w:rsidRPr="00134DB6">
              <w:rPr>
                <w:rFonts w:ascii="Arial" w:hAnsi="Arial" w:cs="Arial"/>
                <w:sz w:val="20"/>
                <w:szCs w:val="20"/>
              </w:rPr>
              <w:t>*work co operatively to design and make model of castle with working drawbridge</w:t>
            </w:r>
          </w:p>
          <w:p w:rsidR="00134DB6" w:rsidRPr="00134DB6" w:rsidRDefault="00134DB6" w:rsidP="00D87C1A">
            <w:pPr>
              <w:rPr>
                <w:rFonts w:ascii="Arial" w:hAnsi="Arial" w:cs="Arial"/>
                <w:sz w:val="20"/>
                <w:szCs w:val="20"/>
              </w:rPr>
            </w:pPr>
            <w:r w:rsidRPr="00134DB6">
              <w:rPr>
                <w:rFonts w:ascii="Arial" w:hAnsi="Arial" w:cs="Arial"/>
                <w:sz w:val="20"/>
                <w:szCs w:val="20"/>
              </w:rPr>
              <w:t xml:space="preserve">*testing materials for a variety of properties </w:t>
            </w:r>
          </w:p>
          <w:p w:rsidR="00134DB6" w:rsidRPr="00134DB6" w:rsidRDefault="00134DB6" w:rsidP="00D87C1A">
            <w:pPr>
              <w:rPr>
                <w:rFonts w:ascii="Arial" w:hAnsi="Arial" w:cs="Arial"/>
                <w:sz w:val="20"/>
                <w:szCs w:val="20"/>
              </w:rPr>
            </w:pPr>
          </w:p>
        </w:tc>
        <w:tc>
          <w:tcPr>
            <w:tcW w:w="4909" w:type="dxa"/>
          </w:tcPr>
          <w:p w:rsidR="00134DB6" w:rsidRPr="00134DB6" w:rsidRDefault="00134DB6" w:rsidP="00D87C1A">
            <w:pPr>
              <w:rPr>
                <w:rFonts w:ascii="Arial" w:hAnsi="Arial" w:cs="Arial"/>
                <w:sz w:val="20"/>
                <w:szCs w:val="20"/>
                <w:u w:val="single"/>
              </w:rPr>
            </w:pPr>
            <w:r w:rsidRPr="00134DB6">
              <w:rPr>
                <w:rFonts w:ascii="Arial" w:hAnsi="Arial" w:cs="Arial"/>
                <w:sz w:val="20"/>
                <w:szCs w:val="20"/>
                <w:u w:val="single"/>
              </w:rPr>
              <w:t>PE</w:t>
            </w:r>
          </w:p>
          <w:p w:rsidR="00134DB6" w:rsidRPr="00134DB6" w:rsidRDefault="00134DB6" w:rsidP="00D87C1A">
            <w:pPr>
              <w:rPr>
                <w:rFonts w:ascii="Arial" w:hAnsi="Arial" w:cs="Arial"/>
                <w:b/>
                <w:sz w:val="20"/>
                <w:szCs w:val="20"/>
              </w:rPr>
            </w:pPr>
            <w:r w:rsidRPr="00134DB6">
              <w:rPr>
                <w:rFonts w:ascii="Arial" w:hAnsi="Arial" w:cs="Arial"/>
                <w:b/>
                <w:sz w:val="20"/>
                <w:szCs w:val="20"/>
              </w:rPr>
              <w:t>Dance</w:t>
            </w:r>
          </w:p>
          <w:p w:rsidR="00134DB6" w:rsidRPr="00134DB6" w:rsidRDefault="00134DB6" w:rsidP="00D87C1A">
            <w:pPr>
              <w:rPr>
                <w:rFonts w:ascii="Arial" w:hAnsi="Arial" w:cs="Arial"/>
                <w:sz w:val="20"/>
                <w:szCs w:val="20"/>
              </w:rPr>
            </w:pPr>
            <w:r w:rsidRPr="00134DB6">
              <w:rPr>
                <w:rFonts w:ascii="Arial" w:hAnsi="Arial" w:cs="Arial"/>
                <w:sz w:val="20"/>
                <w:szCs w:val="20"/>
              </w:rPr>
              <w:t>*based on theme of 'Weather'</w:t>
            </w:r>
          </w:p>
          <w:p w:rsidR="00134DB6" w:rsidRPr="00134DB6" w:rsidRDefault="00134DB6" w:rsidP="00D87C1A">
            <w:pPr>
              <w:rPr>
                <w:rFonts w:ascii="Arial" w:hAnsi="Arial" w:cs="Arial"/>
                <w:sz w:val="20"/>
                <w:szCs w:val="20"/>
              </w:rPr>
            </w:pPr>
            <w:r w:rsidRPr="00134DB6">
              <w:rPr>
                <w:rFonts w:ascii="Arial" w:hAnsi="Arial" w:cs="Arial"/>
                <w:b/>
                <w:sz w:val="20"/>
                <w:szCs w:val="20"/>
              </w:rPr>
              <w:t>Gymnastics</w:t>
            </w:r>
            <w:r w:rsidRPr="00134DB6">
              <w:rPr>
                <w:rFonts w:ascii="Arial" w:hAnsi="Arial" w:cs="Arial"/>
                <w:sz w:val="20"/>
                <w:szCs w:val="20"/>
              </w:rPr>
              <w:t xml:space="preserve"> -</w:t>
            </w:r>
          </w:p>
          <w:p w:rsidR="00134DB6" w:rsidRPr="00134DB6" w:rsidRDefault="00134DB6" w:rsidP="00D87C1A">
            <w:pPr>
              <w:rPr>
                <w:rFonts w:ascii="Arial" w:hAnsi="Arial" w:cs="Arial"/>
                <w:sz w:val="20"/>
                <w:szCs w:val="20"/>
              </w:rPr>
            </w:pPr>
            <w:r w:rsidRPr="00134DB6">
              <w:rPr>
                <w:rFonts w:ascii="Arial" w:hAnsi="Arial" w:cs="Arial"/>
                <w:sz w:val="20"/>
                <w:szCs w:val="20"/>
              </w:rPr>
              <w:t>* balance on beams, jumping and landing, forward rolls, travelling in different ways from point A to B</w:t>
            </w:r>
          </w:p>
          <w:p w:rsidR="00134DB6" w:rsidRPr="00134DB6" w:rsidRDefault="00134DB6" w:rsidP="00D87C1A">
            <w:pPr>
              <w:rPr>
                <w:rFonts w:ascii="Arial" w:hAnsi="Arial" w:cs="Arial"/>
                <w:b/>
                <w:sz w:val="20"/>
                <w:szCs w:val="20"/>
              </w:rPr>
            </w:pPr>
            <w:r w:rsidRPr="00134DB6">
              <w:rPr>
                <w:rFonts w:ascii="Arial" w:hAnsi="Arial" w:cs="Arial"/>
                <w:b/>
                <w:sz w:val="20"/>
                <w:szCs w:val="20"/>
              </w:rPr>
              <w:t xml:space="preserve">Games </w:t>
            </w:r>
          </w:p>
          <w:p w:rsidR="00134DB6" w:rsidRPr="00134DB6" w:rsidRDefault="00134DB6" w:rsidP="00D87C1A">
            <w:pPr>
              <w:rPr>
                <w:rFonts w:ascii="Arial" w:hAnsi="Arial" w:cs="Arial"/>
                <w:sz w:val="20"/>
                <w:szCs w:val="20"/>
              </w:rPr>
            </w:pPr>
            <w:r w:rsidRPr="00134DB6">
              <w:rPr>
                <w:rFonts w:ascii="Arial" w:hAnsi="Arial" w:cs="Arial"/>
                <w:sz w:val="20"/>
                <w:szCs w:val="20"/>
              </w:rPr>
              <w:t>*jumping, skipping and bouncing</w:t>
            </w:r>
          </w:p>
          <w:p w:rsidR="00134DB6" w:rsidRPr="00134DB6" w:rsidRDefault="00134DB6" w:rsidP="00D87C1A">
            <w:pPr>
              <w:rPr>
                <w:rFonts w:ascii="Arial" w:hAnsi="Arial" w:cs="Arial"/>
                <w:sz w:val="20"/>
                <w:szCs w:val="20"/>
              </w:rPr>
            </w:pPr>
            <w:r w:rsidRPr="00134DB6">
              <w:rPr>
                <w:rFonts w:ascii="Arial" w:hAnsi="Arial" w:cs="Arial"/>
                <w:sz w:val="20"/>
                <w:szCs w:val="20"/>
              </w:rPr>
              <w:t>*developing bat and ball games</w:t>
            </w:r>
          </w:p>
          <w:p w:rsidR="00134DB6" w:rsidRPr="00134DB6" w:rsidRDefault="00134DB6" w:rsidP="00D87C1A">
            <w:pPr>
              <w:rPr>
                <w:rFonts w:ascii="Arial" w:hAnsi="Arial" w:cs="Arial"/>
                <w:sz w:val="20"/>
                <w:szCs w:val="20"/>
              </w:rPr>
            </w:pPr>
          </w:p>
        </w:tc>
        <w:tc>
          <w:tcPr>
            <w:tcW w:w="4909" w:type="dxa"/>
          </w:tcPr>
          <w:p w:rsidR="00134DB6" w:rsidRPr="00134DB6" w:rsidRDefault="00134DB6" w:rsidP="00D87C1A">
            <w:pPr>
              <w:rPr>
                <w:rFonts w:ascii="Arial" w:hAnsi="Arial" w:cs="Arial"/>
                <w:sz w:val="20"/>
                <w:szCs w:val="20"/>
                <w:u w:val="single"/>
              </w:rPr>
            </w:pPr>
            <w:r w:rsidRPr="00134DB6">
              <w:rPr>
                <w:rFonts w:ascii="Arial" w:hAnsi="Arial" w:cs="Arial"/>
                <w:sz w:val="20"/>
                <w:szCs w:val="20"/>
                <w:u w:val="single"/>
              </w:rPr>
              <w:t>Computing</w:t>
            </w:r>
          </w:p>
          <w:p w:rsidR="00134DB6" w:rsidRPr="00134DB6" w:rsidRDefault="00134DB6" w:rsidP="00D87C1A">
            <w:pPr>
              <w:rPr>
                <w:rFonts w:ascii="Arial" w:hAnsi="Arial" w:cs="Arial"/>
                <w:sz w:val="20"/>
                <w:szCs w:val="20"/>
              </w:rPr>
            </w:pPr>
            <w:r w:rsidRPr="00134DB6">
              <w:rPr>
                <w:rFonts w:ascii="Arial" w:hAnsi="Arial" w:cs="Arial"/>
                <w:sz w:val="20"/>
                <w:szCs w:val="20"/>
              </w:rPr>
              <w:t>Computer Science</w:t>
            </w:r>
          </w:p>
          <w:p w:rsidR="00134DB6" w:rsidRPr="00134DB6" w:rsidRDefault="00134DB6" w:rsidP="00D87C1A">
            <w:pPr>
              <w:rPr>
                <w:rFonts w:ascii="Arial" w:hAnsi="Arial" w:cs="Arial"/>
                <w:sz w:val="20"/>
                <w:szCs w:val="20"/>
              </w:rPr>
            </w:pPr>
            <w:r w:rsidRPr="00134DB6">
              <w:rPr>
                <w:rFonts w:ascii="Arial" w:hAnsi="Arial" w:cs="Arial"/>
                <w:sz w:val="20"/>
                <w:szCs w:val="20"/>
              </w:rPr>
              <w:t>*learn how algorithms need to be precise to work</w:t>
            </w:r>
          </w:p>
          <w:p w:rsidR="00134DB6" w:rsidRPr="00134DB6" w:rsidRDefault="00134DB6" w:rsidP="00D87C1A">
            <w:pPr>
              <w:rPr>
                <w:rFonts w:ascii="Arial" w:hAnsi="Arial" w:cs="Arial"/>
                <w:sz w:val="20"/>
                <w:szCs w:val="20"/>
              </w:rPr>
            </w:pPr>
            <w:r w:rsidRPr="00134DB6">
              <w:rPr>
                <w:rFonts w:ascii="Arial" w:hAnsi="Arial" w:cs="Arial"/>
                <w:sz w:val="20"/>
                <w:szCs w:val="20"/>
              </w:rPr>
              <w:t>*create own algorithms to create and refine their own program - use of Bee-</w:t>
            </w:r>
            <w:proofErr w:type="spellStart"/>
            <w:r w:rsidRPr="00134DB6">
              <w:rPr>
                <w:rFonts w:ascii="Arial" w:hAnsi="Arial" w:cs="Arial"/>
                <w:sz w:val="20"/>
                <w:szCs w:val="20"/>
              </w:rPr>
              <w:t>bot</w:t>
            </w:r>
            <w:proofErr w:type="spellEnd"/>
            <w:r w:rsidRPr="00134DB6">
              <w:rPr>
                <w:rFonts w:ascii="Arial" w:hAnsi="Arial" w:cs="Arial"/>
                <w:sz w:val="20"/>
                <w:szCs w:val="20"/>
              </w:rPr>
              <w:t xml:space="preserve">, verbal programming to move around the room, human crane, light </w:t>
            </w:r>
            <w:proofErr w:type="spellStart"/>
            <w:r w:rsidRPr="00134DB6">
              <w:rPr>
                <w:rFonts w:ascii="Arial" w:hAnsi="Arial" w:cs="Arial"/>
                <w:sz w:val="20"/>
                <w:szCs w:val="20"/>
              </w:rPr>
              <w:t>bot</w:t>
            </w:r>
            <w:proofErr w:type="spellEnd"/>
          </w:p>
          <w:p w:rsidR="00134DB6" w:rsidRPr="00134DB6" w:rsidRDefault="00134DB6" w:rsidP="00D87C1A">
            <w:pPr>
              <w:rPr>
                <w:rFonts w:ascii="Arial" w:hAnsi="Arial" w:cs="Arial"/>
                <w:b/>
                <w:sz w:val="20"/>
                <w:szCs w:val="20"/>
              </w:rPr>
            </w:pPr>
            <w:r w:rsidRPr="00134DB6">
              <w:rPr>
                <w:rFonts w:ascii="Arial" w:hAnsi="Arial" w:cs="Arial"/>
                <w:b/>
                <w:sz w:val="20"/>
                <w:szCs w:val="20"/>
              </w:rPr>
              <w:t>Information Technology</w:t>
            </w:r>
          </w:p>
          <w:p w:rsidR="00134DB6" w:rsidRPr="00134DB6" w:rsidRDefault="00134DB6" w:rsidP="00D87C1A">
            <w:pPr>
              <w:rPr>
                <w:rFonts w:ascii="Arial" w:hAnsi="Arial" w:cs="Arial"/>
                <w:sz w:val="20"/>
                <w:szCs w:val="20"/>
              </w:rPr>
            </w:pPr>
            <w:r w:rsidRPr="00134DB6">
              <w:rPr>
                <w:rFonts w:ascii="Arial" w:hAnsi="Arial" w:cs="Arial"/>
                <w:sz w:val="20"/>
                <w:szCs w:val="20"/>
              </w:rPr>
              <w:t>*store and retrieve their own work</w:t>
            </w:r>
          </w:p>
          <w:p w:rsidR="00134DB6" w:rsidRPr="00134DB6" w:rsidRDefault="00134DB6" w:rsidP="00D87C1A">
            <w:pPr>
              <w:rPr>
                <w:rFonts w:ascii="Arial" w:hAnsi="Arial" w:cs="Arial"/>
                <w:sz w:val="20"/>
                <w:szCs w:val="20"/>
              </w:rPr>
            </w:pPr>
            <w:r w:rsidRPr="00134DB6">
              <w:rPr>
                <w:rFonts w:ascii="Arial" w:hAnsi="Arial" w:cs="Arial"/>
                <w:sz w:val="20"/>
                <w:szCs w:val="20"/>
              </w:rPr>
              <w:t xml:space="preserve">*use of schools 360 resources, painting and publishing packages, </w:t>
            </w:r>
            <w:proofErr w:type="spellStart"/>
            <w:r w:rsidRPr="00134DB6">
              <w:rPr>
                <w:rFonts w:ascii="Arial" w:hAnsi="Arial" w:cs="Arial"/>
                <w:sz w:val="20"/>
                <w:szCs w:val="20"/>
              </w:rPr>
              <w:t>iPad</w:t>
            </w:r>
            <w:proofErr w:type="spellEnd"/>
            <w:r w:rsidRPr="00134DB6">
              <w:rPr>
                <w:rFonts w:ascii="Arial" w:hAnsi="Arial" w:cs="Arial"/>
                <w:sz w:val="20"/>
                <w:szCs w:val="20"/>
              </w:rPr>
              <w:t>, video camera</w:t>
            </w:r>
          </w:p>
          <w:p w:rsidR="00134DB6" w:rsidRPr="00134DB6" w:rsidRDefault="00134DB6" w:rsidP="00D87C1A">
            <w:pPr>
              <w:rPr>
                <w:rFonts w:ascii="Arial" w:hAnsi="Arial" w:cs="Arial"/>
                <w:b/>
                <w:sz w:val="20"/>
                <w:szCs w:val="20"/>
              </w:rPr>
            </w:pPr>
            <w:r w:rsidRPr="00134DB6">
              <w:rPr>
                <w:rFonts w:ascii="Arial" w:hAnsi="Arial" w:cs="Arial"/>
                <w:b/>
                <w:sz w:val="20"/>
                <w:szCs w:val="20"/>
              </w:rPr>
              <w:t>Digital Literacy</w:t>
            </w:r>
          </w:p>
          <w:p w:rsidR="00134DB6" w:rsidRPr="00134DB6" w:rsidRDefault="00134DB6" w:rsidP="00D87C1A">
            <w:pPr>
              <w:rPr>
                <w:rFonts w:ascii="Arial" w:hAnsi="Arial" w:cs="Arial"/>
                <w:sz w:val="20"/>
                <w:szCs w:val="20"/>
              </w:rPr>
            </w:pPr>
            <w:r w:rsidRPr="00134DB6">
              <w:rPr>
                <w:rFonts w:ascii="Arial" w:hAnsi="Arial" w:cs="Arial"/>
                <w:sz w:val="20"/>
                <w:szCs w:val="20"/>
              </w:rPr>
              <w:t>*learning to be safe when using computer technology</w:t>
            </w:r>
          </w:p>
        </w:tc>
      </w:tr>
    </w:tbl>
    <w:p w:rsidR="000364EF" w:rsidRDefault="000364EF"/>
    <w:p w:rsidR="00134DB6" w:rsidRDefault="00134DB6"/>
    <w:tbl>
      <w:tblPr>
        <w:tblW w:w="5000" w:type="pct"/>
        <w:tblLook w:val="04A0"/>
      </w:tblPr>
      <w:tblGrid>
        <w:gridCol w:w="14174"/>
      </w:tblGrid>
      <w:tr w:rsidR="00134DB6" w:rsidTr="00D87C1A">
        <w:tc>
          <w:tcPr>
            <w:tcW w:w="0" w:type="auto"/>
          </w:tcPr>
          <w:p w:rsidR="00134DB6" w:rsidRPr="00AC18A2" w:rsidRDefault="00134DB6" w:rsidP="001A44D8">
            <w:pPr>
              <w:pStyle w:val="BodyText"/>
              <w:spacing w:after="0"/>
              <w:rPr>
                <w:rStyle w:val="HeadertextCharacter"/>
              </w:rPr>
            </w:pPr>
            <w:r>
              <w:rPr>
                <w:rStyle w:val="HeaderheadingCharacter"/>
              </w:rPr>
              <w:lastRenderedPageBreak/>
              <w:t xml:space="preserve">Plan: </w:t>
            </w:r>
            <w:r>
              <w:rPr>
                <w:rStyle w:val="HeadertextCharacter"/>
              </w:rPr>
              <w:t xml:space="preserve">Abacus Year 1       </w:t>
            </w:r>
          </w:p>
        </w:tc>
      </w:tr>
    </w:tbl>
    <w:p w:rsidR="00134DB6" w:rsidRPr="00D07E29" w:rsidRDefault="00134DB6" w:rsidP="001A44D8">
      <w:pPr>
        <w:pStyle w:val="BodyText"/>
        <w:spacing w:after="0"/>
        <w:rPr>
          <w:rStyle w:val="BodytextcellCharacte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3453"/>
        <w:gridCol w:w="10098"/>
      </w:tblGrid>
      <w:tr w:rsidR="00134DB6" w:rsidRPr="00D07E29" w:rsidTr="00D87C1A">
        <w:tc>
          <w:tcPr>
            <w:tcW w:w="0" w:type="auto"/>
            <w:gridSpan w:val="3"/>
          </w:tcPr>
          <w:p w:rsidR="00134DB6" w:rsidRPr="00D07E29" w:rsidRDefault="00134DB6" w:rsidP="001A44D8">
            <w:pPr>
              <w:pStyle w:val="Bodytextcell"/>
              <w:spacing w:after="0"/>
              <w:rPr>
                <w:rStyle w:val="BodytextcellCharacter"/>
                <w:rFonts w:ascii="Times New Roman" w:hAnsi="Times New Roman"/>
              </w:rPr>
            </w:pPr>
            <w:r>
              <w:rPr>
                <w:rStyle w:val="YearlydefaultheadingCharacter"/>
              </w:rPr>
              <w:t>Autumn (1st Half) Mrs Houghton</w:t>
            </w:r>
          </w:p>
        </w:tc>
      </w:tr>
      <w:tr w:rsidR="00134DB6" w:rsidTr="001A44D8">
        <w:tc>
          <w:tcPr>
            <w:tcW w:w="0" w:type="auto"/>
          </w:tcPr>
          <w:p w:rsidR="00134DB6" w:rsidRDefault="00134DB6" w:rsidP="001A44D8">
            <w:pPr>
              <w:pStyle w:val="Bodytextcell"/>
              <w:spacing w:after="0"/>
              <w:rPr>
                <w:rStyle w:val="YearlydefaultheadingCharacter"/>
              </w:rPr>
            </w:pPr>
            <w:r>
              <w:rPr>
                <w:rStyle w:val="YearlydefaultheadingCharacter"/>
              </w:rPr>
              <w:t>Wk</w:t>
            </w:r>
          </w:p>
        </w:tc>
        <w:tc>
          <w:tcPr>
            <w:tcW w:w="1218" w:type="pct"/>
          </w:tcPr>
          <w:p w:rsidR="00134DB6" w:rsidRDefault="00134DB6" w:rsidP="001A44D8">
            <w:pPr>
              <w:pStyle w:val="Bodytextcell"/>
              <w:spacing w:after="0"/>
              <w:rPr>
                <w:rStyle w:val="YearlydefaultheadingCharacter"/>
              </w:rPr>
            </w:pPr>
            <w:r>
              <w:rPr>
                <w:rStyle w:val="YearlydefaultheadingCharacter"/>
              </w:rPr>
              <w:t>Strands</w:t>
            </w:r>
          </w:p>
        </w:tc>
        <w:tc>
          <w:tcPr>
            <w:tcW w:w="3562" w:type="pct"/>
          </w:tcPr>
          <w:p w:rsidR="00134DB6" w:rsidRDefault="00134DB6" w:rsidP="001A44D8">
            <w:pPr>
              <w:pStyle w:val="Bodytextcell"/>
              <w:spacing w:after="0"/>
              <w:rPr>
                <w:rStyle w:val="YearlydefaultheadingCharacter"/>
              </w:rPr>
            </w:pPr>
            <w:r>
              <w:rPr>
                <w:rStyle w:val="YearlydefaultheadingCharacter"/>
              </w:rPr>
              <w:t>Weekly Summary</w:t>
            </w:r>
          </w:p>
        </w:tc>
      </w:tr>
      <w:tr w:rsidR="00134DB6" w:rsidTr="001A44D8">
        <w:tc>
          <w:tcPr>
            <w:tcW w:w="0" w:type="auto"/>
          </w:tcPr>
          <w:p w:rsidR="00134DB6" w:rsidRDefault="00134DB6" w:rsidP="001A44D8">
            <w:pPr>
              <w:pStyle w:val="Bodytextcell"/>
              <w:spacing w:after="0"/>
              <w:rPr>
                <w:rStyle w:val="YearlydefaultheadingCharacter"/>
              </w:rPr>
            </w:pPr>
            <w:r>
              <w:rPr>
                <w:rStyle w:val="BodytextcellCharacter"/>
              </w:rPr>
              <w:t>1</w:t>
            </w:r>
          </w:p>
        </w:tc>
        <w:tc>
          <w:tcPr>
            <w:tcW w:w="1218" w:type="pct"/>
          </w:tcPr>
          <w:p w:rsidR="00134DB6" w:rsidRDefault="00134DB6" w:rsidP="001A44D8">
            <w:pPr>
              <w:pStyle w:val="Bodytextcell"/>
              <w:spacing w:after="0"/>
              <w:rPr>
                <w:rStyle w:val="BodytextcellCharacter"/>
              </w:rPr>
            </w:pPr>
            <w:r>
              <w:rPr>
                <w:rStyle w:val="BodytextcellCharacter"/>
              </w:rPr>
              <w:t xml:space="preserve">Number and place value </w:t>
            </w:r>
          </w:p>
        </w:tc>
        <w:tc>
          <w:tcPr>
            <w:tcW w:w="3562" w:type="pct"/>
          </w:tcPr>
          <w:p w:rsidR="00134DB6" w:rsidRDefault="00134DB6" w:rsidP="001A44D8">
            <w:pPr>
              <w:pStyle w:val="Bodytextcell"/>
              <w:spacing w:after="0"/>
              <w:rPr>
                <w:rStyle w:val="BodytextcellCharacter"/>
              </w:rPr>
            </w:pPr>
            <w:r>
              <w:rPr>
                <w:rStyle w:val="BodytextcellCharacter"/>
              </w:rPr>
              <w:t>Counting, reading and writing numbers up to 20.</w:t>
            </w:r>
          </w:p>
          <w:p w:rsidR="00134DB6" w:rsidRDefault="00134DB6" w:rsidP="001A44D8">
            <w:pPr>
              <w:pStyle w:val="Bodytextcell"/>
              <w:spacing w:after="0"/>
              <w:rPr>
                <w:rStyle w:val="BodytextcellCharacter"/>
              </w:rPr>
            </w:pPr>
            <w:r>
              <w:rPr>
                <w:rStyle w:val="BodytextcellCharacter"/>
              </w:rPr>
              <w:t>Counting forwards and backwards to 100.</w:t>
            </w:r>
          </w:p>
          <w:p w:rsidR="00134DB6" w:rsidRDefault="00134DB6" w:rsidP="001A44D8">
            <w:pPr>
              <w:pStyle w:val="Bodytextcell"/>
              <w:spacing w:after="0"/>
              <w:rPr>
                <w:rStyle w:val="BodytextcellCharacter"/>
              </w:rPr>
            </w:pPr>
            <w:r>
              <w:rPr>
                <w:rStyle w:val="BodytextcellCharacter"/>
              </w:rPr>
              <w:t>Identify the number that is '1 more' as the next number when counting.</w:t>
            </w:r>
          </w:p>
        </w:tc>
      </w:tr>
      <w:tr w:rsidR="00134DB6" w:rsidTr="001A44D8">
        <w:tc>
          <w:tcPr>
            <w:tcW w:w="0" w:type="auto"/>
          </w:tcPr>
          <w:p w:rsidR="00134DB6" w:rsidRDefault="00134DB6" w:rsidP="001A44D8">
            <w:pPr>
              <w:pStyle w:val="Bodytextcell"/>
              <w:spacing w:after="0"/>
              <w:rPr>
                <w:rStyle w:val="BodytextcellCharacter"/>
              </w:rPr>
            </w:pPr>
            <w:r>
              <w:rPr>
                <w:rStyle w:val="BodytextcellCharacter"/>
              </w:rPr>
              <w:t>2</w:t>
            </w:r>
          </w:p>
        </w:tc>
        <w:tc>
          <w:tcPr>
            <w:tcW w:w="1218" w:type="pct"/>
          </w:tcPr>
          <w:p w:rsidR="00134DB6" w:rsidRDefault="00134DB6" w:rsidP="001A44D8">
            <w:pPr>
              <w:pStyle w:val="Bodytextcell"/>
              <w:spacing w:after="0"/>
              <w:rPr>
                <w:rStyle w:val="BodytextcellCharacter"/>
              </w:rPr>
            </w:pPr>
            <w:r>
              <w:rPr>
                <w:rStyle w:val="BodytextcellCharacter"/>
              </w:rPr>
              <w:t>Addition and subtraction</w:t>
            </w:r>
          </w:p>
          <w:p w:rsidR="00134DB6" w:rsidRDefault="00134DB6" w:rsidP="001A44D8">
            <w:pPr>
              <w:pStyle w:val="Bodytextcell"/>
              <w:spacing w:after="0"/>
              <w:rPr>
                <w:rStyle w:val="BodytextcellCharacter"/>
              </w:rPr>
            </w:pPr>
            <w:r>
              <w:rPr>
                <w:rStyle w:val="BodytextcellCharacter"/>
              </w:rPr>
              <w:t xml:space="preserve">Problem solving, </w:t>
            </w:r>
          </w:p>
        </w:tc>
        <w:tc>
          <w:tcPr>
            <w:tcW w:w="3562" w:type="pct"/>
          </w:tcPr>
          <w:p w:rsidR="00134DB6" w:rsidRDefault="00134DB6" w:rsidP="001A44D8">
            <w:pPr>
              <w:pStyle w:val="Bodytextcell"/>
              <w:spacing w:after="0"/>
              <w:rPr>
                <w:rStyle w:val="BodytextcellCharacter"/>
              </w:rPr>
            </w:pPr>
            <w:r>
              <w:rPr>
                <w:rStyle w:val="BodytextcellCharacter"/>
              </w:rPr>
              <w:t>Read, write and understand symbols +,- and =</w:t>
            </w:r>
          </w:p>
          <w:p w:rsidR="00134DB6" w:rsidRDefault="00134DB6" w:rsidP="001A44D8">
            <w:pPr>
              <w:pStyle w:val="Bodytextcell"/>
              <w:spacing w:after="0"/>
              <w:rPr>
                <w:rStyle w:val="BodytextcellCharacter"/>
              </w:rPr>
            </w:pPr>
            <w:r>
              <w:rPr>
                <w:rStyle w:val="BodytextcellCharacter"/>
              </w:rPr>
              <w:t>Know pairs of numbers that make 5, 7, 10</w:t>
            </w:r>
          </w:p>
          <w:p w:rsidR="00134DB6" w:rsidRDefault="00134DB6" w:rsidP="001A44D8">
            <w:pPr>
              <w:pStyle w:val="Bodytextcell"/>
              <w:spacing w:after="0"/>
              <w:rPr>
                <w:rStyle w:val="BodytextcellCharacter"/>
              </w:rPr>
            </w:pPr>
            <w:r>
              <w:rPr>
                <w:rStyle w:val="BodytextcellCharacter"/>
              </w:rPr>
              <w:t xml:space="preserve">Answer missing number calculations </w:t>
            </w:r>
            <w:proofErr w:type="spellStart"/>
            <w:r>
              <w:rPr>
                <w:rStyle w:val="BodytextcellCharacter"/>
              </w:rPr>
              <w:t>eg</w:t>
            </w:r>
            <w:proofErr w:type="spellEnd"/>
            <w:r>
              <w:rPr>
                <w:rStyle w:val="BodytextcellCharacter"/>
              </w:rPr>
              <w:t>. 3 + _ = 5</w:t>
            </w:r>
          </w:p>
        </w:tc>
      </w:tr>
      <w:tr w:rsidR="00134DB6" w:rsidTr="001A44D8">
        <w:tc>
          <w:tcPr>
            <w:tcW w:w="0" w:type="auto"/>
          </w:tcPr>
          <w:p w:rsidR="00134DB6" w:rsidRDefault="00134DB6" w:rsidP="001A44D8">
            <w:pPr>
              <w:pStyle w:val="Bodytextcell"/>
              <w:spacing w:after="0"/>
              <w:rPr>
                <w:rStyle w:val="BodytextcellCharacter"/>
              </w:rPr>
            </w:pPr>
            <w:r>
              <w:rPr>
                <w:rStyle w:val="BodytextcellCharacter"/>
              </w:rPr>
              <w:t>3</w:t>
            </w:r>
          </w:p>
        </w:tc>
        <w:tc>
          <w:tcPr>
            <w:tcW w:w="1218" w:type="pct"/>
          </w:tcPr>
          <w:p w:rsidR="00134DB6" w:rsidRDefault="00134DB6" w:rsidP="001A44D8">
            <w:pPr>
              <w:pStyle w:val="Bodytextcell"/>
              <w:spacing w:after="0"/>
              <w:rPr>
                <w:rStyle w:val="BodytextcellCharacter"/>
              </w:rPr>
            </w:pPr>
            <w:r>
              <w:rPr>
                <w:rStyle w:val="BodytextcellCharacter"/>
              </w:rPr>
              <w:t xml:space="preserve">Multiplication and division Addition and subtraction </w:t>
            </w:r>
          </w:p>
        </w:tc>
        <w:tc>
          <w:tcPr>
            <w:tcW w:w="3562" w:type="pct"/>
          </w:tcPr>
          <w:p w:rsidR="00134DB6" w:rsidRDefault="00134DB6" w:rsidP="001A44D8">
            <w:pPr>
              <w:pStyle w:val="Bodytextcell"/>
              <w:spacing w:after="0"/>
              <w:rPr>
                <w:rStyle w:val="BodytextcellCharacter"/>
              </w:rPr>
            </w:pPr>
            <w:r>
              <w:rPr>
                <w:rStyle w:val="BodytextcellCharacter"/>
              </w:rPr>
              <w:t xml:space="preserve">Double small numbers </w:t>
            </w:r>
          </w:p>
          <w:p w:rsidR="00134DB6" w:rsidRDefault="00134DB6" w:rsidP="001A44D8">
            <w:pPr>
              <w:pStyle w:val="Bodytextcell"/>
              <w:spacing w:after="0"/>
              <w:rPr>
                <w:rStyle w:val="BodytextcellCharacter"/>
              </w:rPr>
            </w:pPr>
            <w:r>
              <w:rPr>
                <w:rStyle w:val="BodytextcellCharacter"/>
              </w:rPr>
              <w:t>Identify the number that is '1 less' - relate to calculations such as 16 - 1=</w:t>
            </w:r>
          </w:p>
        </w:tc>
      </w:tr>
      <w:tr w:rsidR="00134DB6" w:rsidTr="001A44D8">
        <w:tc>
          <w:tcPr>
            <w:tcW w:w="0" w:type="auto"/>
          </w:tcPr>
          <w:p w:rsidR="00134DB6" w:rsidRDefault="00134DB6" w:rsidP="001A44D8">
            <w:pPr>
              <w:pStyle w:val="Bodytextcell"/>
              <w:spacing w:after="0"/>
              <w:rPr>
                <w:rStyle w:val="BodytextcellCharacter"/>
              </w:rPr>
            </w:pPr>
            <w:r>
              <w:rPr>
                <w:rStyle w:val="BodytextcellCharacter"/>
              </w:rPr>
              <w:t>4</w:t>
            </w:r>
          </w:p>
        </w:tc>
        <w:tc>
          <w:tcPr>
            <w:tcW w:w="1218" w:type="pct"/>
          </w:tcPr>
          <w:p w:rsidR="00134DB6" w:rsidRDefault="00134DB6" w:rsidP="001A44D8">
            <w:pPr>
              <w:pStyle w:val="Bodytextcell"/>
              <w:spacing w:after="0"/>
              <w:rPr>
                <w:rStyle w:val="BodytextcellCharacter"/>
              </w:rPr>
            </w:pPr>
            <w:r>
              <w:rPr>
                <w:rStyle w:val="BodytextcellCharacter"/>
              </w:rPr>
              <w:t>Number and place value</w:t>
            </w:r>
          </w:p>
        </w:tc>
        <w:tc>
          <w:tcPr>
            <w:tcW w:w="3562" w:type="pct"/>
          </w:tcPr>
          <w:p w:rsidR="00134DB6" w:rsidRDefault="00134DB6" w:rsidP="001A44D8">
            <w:pPr>
              <w:pStyle w:val="Bodytextcell"/>
              <w:spacing w:after="0"/>
              <w:rPr>
                <w:rStyle w:val="BodytextcellCharacter"/>
              </w:rPr>
            </w:pPr>
            <w:r>
              <w:rPr>
                <w:rStyle w:val="BodytextcellCharacter"/>
              </w:rPr>
              <w:t>Read and write numbers and number-names to 20</w:t>
            </w:r>
          </w:p>
          <w:p w:rsidR="00134DB6" w:rsidRDefault="00134DB6" w:rsidP="001A44D8">
            <w:pPr>
              <w:pStyle w:val="Bodytextcell"/>
              <w:spacing w:after="0"/>
              <w:rPr>
                <w:rStyle w:val="BodytextcellCharacter"/>
              </w:rPr>
            </w:pPr>
            <w:r>
              <w:rPr>
                <w:rStyle w:val="BodytextcellCharacter"/>
              </w:rPr>
              <w:t>Compare and order numbers to 20</w:t>
            </w:r>
          </w:p>
          <w:p w:rsidR="00134DB6" w:rsidRDefault="00134DB6" w:rsidP="001A44D8">
            <w:pPr>
              <w:pStyle w:val="Bodytextcell"/>
              <w:spacing w:after="0"/>
              <w:rPr>
                <w:rStyle w:val="BodytextcellCharacter"/>
              </w:rPr>
            </w:pPr>
            <w:r>
              <w:rPr>
                <w:rStyle w:val="BodytextcellCharacter"/>
              </w:rPr>
              <w:t>Identify 1 more and 1 less</w:t>
            </w:r>
          </w:p>
          <w:p w:rsidR="00134DB6" w:rsidRDefault="00134DB6" w:rsidP="001A44D8">
            <w:pPr>
              <w:pStyle w:val="Bodytextcell"/>
              <w:spacing w:after="0"/>
              <w:rPr>
                <w:rStyle w:val="BodytextcellCharacter"/>
              </w:rPr>
            </w:pPr>
            <w:r>
              <w:rPr>
                <w:rStyle w:val="BodytextcellCharacter"/>
              </w:rPr>
              <w:t>Estimate sets of objects, count to check and order sets according to size</w:t>
            </w:r>
          </w:p>
          <w:p w:rsidR="00134DB6" w:rsidRDefault="00134DB6" w:rsidP="001A44D8">
            <w:pPr>
              <w:pStyle w:val="Bodytextcell"/>
              <w:spacing w:after="0"/>
              <w:rPr>
                <w:rStyle w:val="BodytextcellCharacter"/>
              </w:rPr>
            </w:pPr>
            <w:r>
              <w:rPr>
                <w:rStyle w:val="BodytextcellCharacter"/>
              </w:rPr>
              <w:t xml:space="preserve">Understand 0 </w:t>
            </w:r>
          </w:p>
        </w:tc>
      </w:tr>
      <w:tr w:rsidR="00134DB6" w:rsidTr="001A44D8">
        <w:tc>
          <w:tcPr>
            <w:tcW w:w="0" w:type="auto"/>
          </w:tcPr>
          <w:p w:rsidR="00134DB6" w:rsidRDefault="00134DB6" w:rsidP="001A44D8">
            <w:pPr>
              <w:pStyle w:val="Bodytextcell"/>
              <w:spacing w:after="0"/>
              <w:rPr>
                <w:rStyle w:val="YearlydefaultheadingCharacter"/>
              </w:rPr>
            </w:pPr>
            <w:r>
              <w:rPr>
                <w:rStyle w:val="BodytextcellCharacter"/>
              </w:rPr>
              <w:t>5</w:t>
            </w:r>
          </w:p>
        </w:tc>
        <w:tc>
          <w:tcPr>
            <w:tcW w:w="1218" w:type="pct"/>
          </w:tcPr>
          <w:p w:rsidR="00134DB6" w:rsidRDefault="00134DB6" w:rsidP="001A44D8">
            <w:pPr>
              <w:pStyle w:val="Bodytextcell"/>
              <w:spacing w:after="0"/>
              <w:rPr>
                <w:rStyle w:val="BodytextcellCharacter"/>
              </w:rPr>
            </w:pPr>
            <w:r>
              <w:rPr>
                <w:rStyle w:val="BodytextcellCharacter"/>
              </w:rPr>
              <w:t xml:space="preserve">Number and place value </w:t>
            </w:r>
          </w:p>
        </w:tc>
        <w:tc>
          <w:tcPr>
            <w:tcW w:w="3562" w:type="pct"/>
          </w:tcPr>
          <w:p w:rsidR="00134DB6" w:rsidRDefault="00134DB6" w:rsidP="001A44D8">
            <w:pPr>
              <w:pStyle w:val="Bodytextcell"/>
              <w:spacing w:after="0"/>
              <w:rPr>
                <w:rStyle w:val="BodytextcellCharacter"/>
              </w:rPr>
            </w:pPr>
            <w:r>
              <w:rPr>
                <w:rStyle w:val="BodytextcellCharacter"/>
              </w:rPr>
              <w:t>Understand and then make teen numbers (10 and some 1s)</w:t>
            </w:r>
          </w:p>
          <w:p w:rsidR="00134DB6" w:rsidRDefault="00134DB6" w:rsidP="001A44D8">
            <w:pPr>
              <w:pStyle w:val="Bodytextcell"/>
              <w:spacing w:after="0"/>
              <w:rPr>
                <w:rStyle w:val="BodytextcellCharacter"/>
              </w:rPr>
            </w:pPr>
            <w:r>
              <w:rPr>
                <w:rStyle w:val="BodytextcellCharacter"/>
              </w:rPr>
              <w:t>Compare and order numbers to 20, then 30</w:t>
            </w:r>
          </w:p>
        </w:tc>
      </w:tr>
      <w:tr w:rsidR="00134DB6" w:rsidTr="001A44D8">
        <w:tc>
          <w:tcPr>
            <w:tcW w:w="0" w:type="auto"/>
          </w:tcPr>
          <w:p w:rsidR="00134DB6" w:rsidRDefault="00134DB6" w:rsidP="001A44D8">
            <w:pPr>
              <w:pStyle w:val="Bodytextcell"/>
              <w:spacing w:after="0"/>
              <w:rPr>
                <w:rStyle w:val="BodytextcellCharacter"/>
              </w:rPr>
            </w:pPr>
            <w:r>
              <w:rPr>
                <w:rStyle w:val="BodytextcellCharacter"/>
              </w:rPr>
              <w:t>6</w:t>
            </w:r>
          </w:p>
        </w:tc>
        <w:tc>
          <w:tcPr>
            <w:tcW w:w="1218" w:type="pct"/>
          </w:tcPr>
          <w:p w:rsidR="00134DB6" w:rsidRDefault="00134DB6" w:rsidP="001A44D8">
            <w:pPr>
              <w:pStyle w:val="Bodytextcell"/>
              <w:spacing w:after="0"/>
              <w:rPr>
                <w:rStyle w:val="BodytextcellCharacter"/>
              </w:rPr>
            </w:pPr>
            <w:r>
              <w:rPr>
                <w:rStyle w:val="BodytextcellCharacter"/>
              </w:rPr>
              <w:t xml:space="preserve">Addition and subtraction  </w:t>
            </w:r>
          </w:p>
          <w:p w:rsidR="00134DB6" w:rsidRDefault="00134DB6" w:rsidP="001A44D8">
            <w:pPr>
              <w:pStyle w:val="Bodytextcell"/>
              <w:spacing w:after="0"/>
              <w:rPr>
                <w:rStyle w:val="BodytextcellCharacter"/>
              </w:rPr>
            </w:pPr>
            <w:r>
              <w:rPr>
                <w:rStyle w:val="BodytextcellCharacter"/>
              </w:rPr>
              <w:t xml:space="preserve">Problem solving, reasoning and algebra </w:t>
            </w:r>
          </w:p>
        </w:tc>
        <w:tc>
          <w:tcPr>
            <w:tcW w:w="3562" w:type="pct"/>
          </w:tcPr>
          <w:p w:rsidR="00134DB6" w:rsidRDefault="00134DB6" w:rsidP="001A44D8">
            <w:pPr>
              <w:pStyle w:val="Bodytextcell"/>
              <w:spacing w:after="0"/>
              <w:rPr>
                <w:rStyle w:val="BodytextcellCharacter"/>
              </w:rPr>
            </w:pPr>
            <w:r>
              <w:rPr>
                <w:rStyle w:val="BodytextcellCharacter"/>
              </w:rPr>
              <w:t xml:space="preserve">Add 1 digit numbers to 20 </w:t>
            </w:r>
            <w:proofErr w:type="spellStart"/>
            <w:r>
              <w:rPr>
                <w:rStyle w:val="BodytextcellCharacter"/>
              </w:rPr>
              <w:t>eg</w:t>
            </w:r>
            <w:proofErr w:type="spellEnd"/>
            <w:r>
              <w:rPr>
                <w:rStyle w:val="BodytextcellCharacter"/>
              </w:rPr>
              <w:t>. 7 + 8 = 15</w:t>
            </w:r>
          </w:p>
          <w:p w:rsidR="00134DB6" w:rsidRDefault="00134DB6" w:rsidP="001A44D8">
            <w:pPr>
              <w:pStyle w:val="Bodytextcell"/>
              <w:spacing w:after="0"/>
              <w:rPr>
                <w:rStyle w:val="BodytextcellCharacter"/>
              </w:rPr>
            </w:pPr>
            <w:r>
              <w:rPr>
                <w:rStyle w:val="BodytextcellCharacter"/>
              </w:rPr>
              <w:t xml:space="preserve">Subtract 1 digit numbers to 20 </w:t>
            </w:r>
            <w:proofErr w:type="spellStart"/>
            <w:r>
              <w:rPr>
                <w:rStyle w:val="BodytextcellCharacter"/>
              </w:rPr>
              <w:t>eg</w:t>
            </w:r>
            <w:proofErr w:type="spellEnd"/>
            <w:r>
              <w:rPr>
                <w:rStyle w:val="BodytextcellCharacter"/>
              </w:rPr>
              <w:t xml:space="preserve"> 15 - 7 = 8</w:t>
            </w:r>
          </w:p>
          <w:p w:rsidR="00134DB6" w:rsidRDefault="00134DB6" w:rsidP="001A44D8">
            <w:pPr>
              <w:pStyle w:val="Bodytextcell"/>
              <w:spacing w:after="0"/>
              <w:rPr>
                <w:rStyle w:val="BodytextcellCharacter"/>
              </w:rPr>
            </w:pPr>
            <w:r>
              <w:rPr>
                <w:rStyle w:val="BodytextcellCharacter"/>
              </w:rPr>
              <w:t>Solve problems and puzzles using addition and subtraction facts learned so far</w:t>
            </w:r>
          </w:p>
        </w:tc>
      </w:tr>
    </w:tbl>
    <w:p w:rsidR="00134DB6" w:rsidRPr="00D07E29" w:rsidRDefault="00134DB6" w:rsidP="001A44D8">
      <w:pPr>
        <w:pStyle w:val="BodyText"/>
        <w:spacing w:after="0"/>
        <w:rPr>
          <w:rStyle w:val="BodytextcellCharacte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3555"/>
        <w:gridCol w:w="10073"/>
      </w:tblGrid>
      <w:tr w:rsidR="00134DB6" w:rsidRPr="00D07E29" w:rsidTr="00D87C1A">
        <w:tc>
          <w:tcPr>
            <w:tcW w:w="0" w:type="auto"/>
            <w:gridSpan w:val="3"/>
          </w:tcPr>
          <w:p w:rsidR="00134DB6" w:rsidRPr="00D07E29" w:rsidRDefault="00134DB6" w:rsidP="001A44D8">
            <w:pPr>
              <w:pStyle w:val="Bodytextcell"/>
              <w:spacing w:after="0"/>
              <w:rPr>
                <w:rStyle w:val="BodytextcellCharacter"/>
                <w:rFonts w:ascii="Times New Roman" w:hAnsi="Times New Roman"/>
              </w:rPr>
            </w:pPr>
            <w:r>
              <w:rPr>
                <w:rStyle w:val="YearlydefaultheadingCharacter"/>
              </w:rPr>
              <w:t>Autumn(1st Half) - Mrs Reed</w:t>
            </w:r>
          </w:p>
        </w:tc>
      </w:tr>
      <w:tr w:rsidR="00134DB6" w:rsidTr="00D87C1A">
        <w:tc>
          <w:tcPr>
            <w:tcW w:w="0" w:type="auto"/>
          </w:tcPr>
          <w:p w:rsidR="00134DB6" w:rsidRDefault="00134DB6" w:rsidP="001A44D8">
            <w:pPr>
              <w:pStyle w:val="Bodytextcell"/>
              <w:spacing w:after="0"/>
              <w:rPr>
                <w:rStyle w:val="YearlydefaultheadingCharacter"/>
              </w:rPr>
            </w:pPr>
            <w:r>
              <w:rPr>
                <w:rStyle w:val="YearlydefaultheadingCharacter"/>
              </w:rPr>
              <w:t>Wk</w:t>
            </w:r>
          </w:p>
        </w:tc>
        <w:tc>
          <w:tcPr>
            <w:tcW w:w="0" w:type="auto"/>
          </w:tcPr>
          <w:p w:rsidR="00134DB6" w:rsidRDefault="00134DB6" w:rsidP="001A44D8">
            <w:pPr>
              <w:pStyle w:val="Bodytextcell"/>
              <w:spacing w:after="0"/>
              <w:rPr>
                <w:rStyle w:val="YearlydefaultheadingCharacter"/>
              </w:rPr>
            </w:pPr>
            <w:r>
              <w:rPr>
                <w:rStyle w:val="YearlydefaultheadingCharacter"/>
              </w:rPr>
              <w:t>Strands</w:t>
            </w:r>
          </w:p>
        </w:tc>
        <w:tc>
          <w:tcPr>
            <w:tcW w:w="0" w:type="auto"/>
          </w:tcPr>
          <w:p w:rsidR="00134DB6" w:rsidRDefault="00134DB6" w:rsidP="001A44D8">
            <w:pPr>
              <w:pStyle w:val="Bodytextcell"/>
              <w:spacing w:after="0"/>
              <w:rPr>
                <w:rStyle w:val="YearlydefaultheadingCharacter"/>
              </w:rPr>
            </w:pPr>
            <w:r>
              <w:rPr>
                <w:rStyle w:val="YearlydefaultheadingCharacter"/>
              </w:rPr>
              <w:t>Weekly Summary</w:t>
            </w:r>
          </w:p>
        </w:tc>
      </w:tr>
      <w:tr w:rsidR="00134DB6" w:rsidTr="00D87C1A">
        <w:tc>
          <w:tcPr>
            <w:tcW w:w="0" w:type="auto"/>
          </w:tcPr>
          <w:p w:rsidR="00134DB6" w:rsidRDefault="00134DB6" w:rsidP="001A44D8">
            <w:pPr>
              <w:pStyle w:val="Bodytextcell"/>
              <w:spacing w:after="0" w:line="360" w:lineRule="auto"/>
              <w:rPr>
                <w:rStyle w:val="BodytextcellCharacter"/>
              </w:rPr>
            </w:pPr>
            <w:r>
              <w:rPr>
                <w:rStyle w:val="BodytextcellCharacter"/>
              </w:rPr>
              <w:t>1</w:t>
            </w:r>
          </w:p>
        </w:tc>
        <w:tc>
          <w:tcPr>
            <w:tcW w:w="0" w:type="auto"/>
          </w:tcPr>
          <w:p w:rsidR="00134DB6" w:rsidRDefault="00134DB6" w:rsidP="001A44D8">
            <w:pPr>
              <w:pStyle w:val="Bodytextcell"/>
              <w:spacing w:before="120" w:after="0" w:line="360" w:lineRule="auto"/>
              <w:rPr>
                <w:rStyle w:val="BodytextcellCharacter"/>
              </w:rPr>
            </w:pPr>
            <w:r>
              <w:rPr>
                <w:rStyle w:val="BodytextcellCharacter"/>
              </w:rPr>
              <w:t>Geometry</w:t>
            </w:r>
          </w:p>
        </w:tc>
        <w:tc>
          <w:tcPr>
            <w:tcW w:w="0" w:type="auto"/>
          </w:tcPr>
          <w:p w:rsidR="00134DB6" w:rsidRDefault="00134DB6" w:rsidP="001A44D8">
            <w:pPr>
              <w:pStyle w:val="Bodytextcell"/>
              <w:spacing w:before="120" w:after="0" w:line="360" w:lineRule="auto"/>
              <w:rPr>
                <w:rStyle w:val="BodytextcellCharacter"/>
              </w:rPr>
            </w:pPr>
            <w:r>
              <w:rPr>
                <w:rStyle w:val="BodytextcellCharacter"/>
              </w:rPr>
              <w:t>Recognise, name and describe 2D and 3D shapes by their features</w:t>
            </w:r>
          </w:p>
        </w:tc>
      </w:tr>
      <w:tr w:rsidR="00134DB6" w:rsidTr="00D87C1A">
        <w:tc>
          <w:tcPr>
            <w:tcW w:w="0" w:type="auto"/>
          </w:tcPr>
          <w:p w:rsidR="00134DB6" w:rsidRDefault="00134DB6" w:rsidP="001A44D8">
            <w:pPr>
              <w:pStyle w:val="Bodytextcell"/>
              <w:spacing w:after="0" w:line="360" w:lineRule="auto"/>
              <w:rPr>
                <w:rStyle w:val="BodytextcellCharacter"/>
              </w:rPr>
            </w:pPr>
            <w:r>
              <w:rPr>
                <w:rStyle w:val="BodytextcellCharacter"/>
              </w:rPr>
              <w:t>2</w:t>
            </w:r>
          </w:p>
        </w:tc>
        <w:tc>
          <w:tcPr>
            <w:tcW w:w="0" w:type="auto"/>
          </w:tcPr>
          <w:p w:rsidR="00134DB6" w:rsidRDefault="00134DB6" w:rsidP="001A44D8">
            <w:pPr>
              <w:pStyle w:val="Bodytextcell"/>
              <w:spacing w:before="120" w:after="0" w:line="360" w:lineRule="auto"/>
              <w:rPr>
                <w:rStyle w:val="BodytextcellCharacter"/>
              </w:rPr>
            </w:pPr>
            <w:r>
              <w:rPr>
                <w:rStyle w:val="BodytextcellCharacter"/>
              </w:rPr>
              <w:t xml:space="preserve">Geometry: position and direction (GPD); </w:t>
            </w:r>
          </w:p>
        </w:tc>
        <w:tc>
          <w:tcPr>
            <w:tcW w:w="0" w:type="auto"/>
          </w:tcPr>
          <w:p w:rsidR="00134DB6" w:rsidRDefault="00134DB6" w:rsidP="001A44D8">
            <w:pPr>
              <w:pStyle w:val="Bodytextcell"/>
              <w:spacing w:before="120" w:after="0" w:line="360" w:lineRule="auto"/>
              <w:rPr>
                <w:rStyle w:val="BodytextcellCharacter"/>
              </w:rPr>
            </w:pPr>
            <w:r>
              <w:rPr>
                <w:rStyle w:val="BodytextcellCharacter"/>
              </w:rPr>
              <w:t>Describe position and direction using common words (including half turns,  whole turn, quarter turn and three quarter turn)</w:t>
            </w:r>
          </w:p>
        </w:tc>
      </w:tr>
      <w:tr w:rsidR="00134DB6" w:rsidTr="00D87C1A">
        <w:tc>
          <w:tcPr>
            <w:tcW w:w="0" w:type="auto"/>
          </w:tcPr>
          <w:p w:rsidR="00134DB6" w:rsidRDefault="00134DB6" w:rsidP="001A44D8">
            <w:pPr>
              <w:pStyle w:val="Bodytextcell"/>
              <w:spacing w:after="0" w:line="360" w:lineRule="auto"/>
              <w:rPr>
                <w:rStyle w:val="BodytextcellCharacter"/>
              </w:rPr>
            </w:pPr>
            <w:r>
              <w:rPr>
                <w:rStyle w:val="BodytextcellCharacter"/>
              </w:rPr>
              <w:t>3</w:t>
            </w:r>
          </w:p>
        </w:tc>
        <w:tc>
          <w:tcPr>
            <w:tcW w:w="0" w:type="auto"/>
          </w:tcPr>
          <w:p w:rsidR="00134DB6" w:rsidRDefault="00134DB6" w:rsidP="001A44D8">
            <w:pPr>
              <w:pStyle w:val="Bodytextcell"/>
              <w:spacing w:before="120" w:after="0" w:line="360" w:lineRule="auto"/>
              <w:rPr>
                <w:rStyle w:val="BodytextcellCharacter"/>
              </w:rPr>
            </w:pPr>
            <w:r>
              <w:rPr>
                <w:rStyle w:val="BodytextcellCharacter"/>
              </w:rPr>
              <w:t>Measurement</w:t>
            </w:r>
          </w:p>
        </w:tc>
        <w:tc>
          <w:tcPr>
            <w:tcW w:w="0" w:type="auto"/>
          </w:tcPr>
          <w:p w:rsidR="00134DB6" w:rsidRDefault="00134DB6" w:rsidP="001A44D8">
            <w:pPr>
              <w:pStyle w:val="Bodytextcell"/>
              <w:spacing w:before="120" w:after="0" w:line="360" w:lineRule="auto"/>
              <w:rPr>
                <w:rStyle w:val="BodytextcellCharacter"/>
              </w:rPr>
            </w:pPr>
            <w:r>
              <w:rPr>
                <w:rStyle w:val="BodytextcellCharacter"/>
              </w:rPr>
              <w:t>Recall days of the week, months of the year and seasons</w:t>
            </w:r>
          </w:p>
        </w:tc>
      </w:tr>
      <w:tr w:rsidR="00134DB6" w:rsidTr="00D87C1A">
        <w:tc>
          <w:tcPr>
            <w:tcW w:w="0" w:type="auto"/>
          </w:tcPr>
          <w:p w:rsidR="00134DB6" w:rsidRDefault="00134DB6" w:rsidP="001A44D8">
            <w:pPr>
              <w:pStyle w:val="Bodytextcell"/>
              <w:spacing w:after="0" w:line="360" w:lineRule="auto"/>
              <w:rPr>
                <w:rStyle w:val="BodytextcellCharacter"/>
              </w:rPr>
            </w:pPr>
            <w:r>
              <w:rPr>
                <w:rStyle w:val="BodytextcellCharacter"/>
              </w:rPr>
              <w:t>4</w:t>
            </w:r>
          </w:p>
        </w:tc>
        <w:tc>
          <w:tcPr>
            <w:tcW w:w="0" w:type="auto"/>
          </w:tcPr>
          <w:p w:rsidR="00134DB6" w:rsidRDefault="00134DB6" w:rsidP="001A44D8">
            <w:pPr>
              <w:pStyle w:val="Bodytextcell"/>
              <w:spacing w:before="120" w:after="0" w:line="360" w:lineRule="auto"/>
              <w:rPr>
                <w:rStyle w:val="BodytextcellCharacter"/>
              </w:rPr>
            </w:pPr>
            <w:r>
              <w:rPr>
                <w:rStyle w:val="BodytextcellCharacter"/>
              </w:rPr>
              <w:t>Measurement</w:t>
            </w:r>
          </w:p>
        </w:tc>
        <w:tc>
          <w:tcPr>
            <w:tcW w:w="0" w:type="auto"/>
          </w:tcPr>
          <w:p w:rsidR="00134DB6" w:rsidRDefault="00134DB6" w:rsidP="001A44D8">
            <w:pPr>
              <w:pStyle w:val="Bodytextcell"/>
              <w:spacing w:before="120" w:after="0" w:line="360" w:lineRule="auto"/>
              <w:rPr>
                <w:rStyle w:val="BodytextcellCharacter"/>
              </w:rPr>
            </w:pPr>
            <w:r>
              <w:rPr>
                <w:rStyle w:val="BodytextcellCharacter"/>
              </w:rPr>
              <w:t>To know the value of different coins and notes</w:t>
            </w:r>
          </w:p>
        </w:tc>
      </w:tr>
      <w:tr w:rsidR="00134DB6" w:rsidTr="00D87C1A">
        <w:tc>
          <w:tcPr>
            <w:tcW w:w="0" w:type="auto"/>
          </w:tcPr>
          <w:p w:rsidR="00134DB6" w:rsidRDefault="00134DB6" w:rsidP="001A44D8">
            <w:pPr>
              <w:pStyle w:val="Bodytextcell"/>
              <w:spacing w:after="0" w:line="360" w:lineRule="auto"/>
              <w:rPr>
                <w:rStyle w:val="BodytextcellCharacter"/>
              </w:rPr>
            </w:pPr>
            <w:r>
              <w:rPr>
                <w:rStyle w:val="BodytextcellCharacter"/>
              </w:rPr>
              <w:t>5</w:t>
            </w:r>
          </w:p>
        </w:tc>
        <w:tc>
          <w:tcPr>
            <w:tcW w:w="0" w:type="auto"/>
          </w:tcPr>
          <w:p w:rsidR="00134DB6" w:rsidRDefault="00134DB6" w:rsidP="001A44D8">
            <w:pPr>
              <w:pStyle w:val="Bodytextcell"/>
              <w:spacing w:before="120" w:after="0" w:line="360" w:lineRule="auto"/>
              <w:rPr>
                <w:rStyle w:val="BodytextcellCharacter"/>
              </w:rPr>
            </w:pPr>
            <w:r>
              <w:rPr>
                <w:rStyle w:val="BodytextcellCharacter"/>
              </w:rPr>
              <w:t xml:space="preserve">Measurement </w:t>
            </w:r>
          </w:p>
        </w:tc>
        <w:tc>
          <w:tcPr>
            <w:tcW w:w="0" w:type="auto"/>
          </w:tcPr>
          <w:p w:rsidR="00134DB6" w:rsidRDefault="00134DB6" w:rsidP="001A44D8">
            <w:pPr>
              <w:pStyle w:val="Bodytextcell"/>
              <w:spacing w:before="120" w:after="0" w:line="360" w:lineRule="auto"/>
              <w:rPr>
                <w:rStyle w:val="BodytextcellCharacter"/>
              </w:rPr>
            </w:pPr>
            <w:r>
              <w:rPr>
                <w:rStyle w:val="BodytextcellCharacter"/>
              </w:rPr>
              <w:t>To use different coins to show different values and amounts, solve problems of length and height</w:t>
            </w:r>
          </w:p>
        </w:tc>
      </w:tr>
      <w:tr w:rsidR="00134DB6" w:rsidTr="00D87C1A">
        <w:tc>
          <w:tcPr>
            <w:tcW w:w="0" w:type="auto"/>
          </w:tcPr>
          <w:p w:rsidR="00134DB6" w:rsidRDefault="00134DB6" w:rsidP="001A44D8">
            <w:pPr>
              <w:pStyle w:val="Bodytextcell"/>
              <w:spacing w:after="0" w:line="360" w:lineRule="auto"/>
              <w:rPr>
                <w:rStyle w:val="BodytextcellCharacter"/>
              </w:rPr>
            </w:pPr>
            <w:r>
              <w:rPr>
                <w:rStyle w:val="BodytextcellCharacter"/>
              </w:rPr>
              <w:t>6</w:t>
            </w:r>
          </w:p>
        </w:tc>
        <w:tc>
          <w:tcPr>
            <w:tcW w:w="0" w:type="auto"/>
          </w:tcPr>
          <w:p w:rsidR="00134DB6" w:rsidRDefault="00134DB6" w:rsidP="001A44D8">
            <w:pPr>
              <w:pStyle w:val="Bodytextcell"/>
              <w:spacing w:after="0" w:line="360" w:lineRule="auto"/>
              <w:rPr>
                <w:rStyle w:val="BodytextcellCharacter"/>
              </w:rPr>
            </w:pPr>
            <w:r>
              <w:rPr>
                <w:rStyle w:val="BodytextcellCharacter"/>
              </w:rPr>
              <w:t>Measurement</w:t>
            </w:r>
          </w:p>
        </w:tc>
        <w:tc>
          <w:tcPr>
            <w:tcW w:w="0" w:type="auto"/>
          </w:tcPr>
          <w:p w:rsidR="00134DB6" w:rsidRDefault="00134DB6" w:rsidP="001A44D8">
            <w:pPr>
              <w:pStyle w:val="Bodytextcell"/>
              <w:spacing w:after="0" w:line="360" w:lineRule="auto"/>
              <w:rPr>
                <w:rStyle w:val="BodytextcellCharacter"/>
              </w:rPr>
            </w:pPr>
            <w:r>
              <w:rPr>
                <w:rStyle w:val="BodytextcellCharacter"/>
              </w:rPr>
              <w:t>Begin to record lengths and heights and make comparisons</w:t>
            </w:r>
          </w:p>
        </w:tc>
      </w:tr>
    </w:tbl>
    <w:p w:rsidR="00134DB6" w:rsidRDefault="00134DB6" w:rsidP="001A44D8">
      <w:pPr>
        <w:pStyle w:val="BodyText"/>
        <w:spacing w:after="0"/>
        <w:rPr>
          <w:rStyle w:val="BodytextcellCharacter"/>
        </w:rPr>
      </w:pPr>
    </w:p>
    <w:tbl>
      <w:tblPr>
        <w:tblW w:w="5000" w:type="pct"/>
        <w:tblLook w:val="04A0"/>
      </w:tblPr>
      <w:tblGrid>
        <w:gridCol w:w="14174"/>
      </w:tblGrid>
      <w:tr w:rsidR="00134DB6" w:rsidTr="00D87C1A">
        <w:tc>
          <w:tcPr>
            <w:tcW w:w="0" w:type="auto"/>
          </w:tcPr>
          <w:p w:rsidR="001A44D8" w:rsidRDefault="001A44D8" w:rsidP="001A44D8">
            <w:pPr>
              <w:pStyle w:val="BodyText"/>
              <w:spacing w:after="0"/>
              <w:rPr>
                <w:rStyle w:val="HeaderheadingCharacter"/>
              </w:rPr>
            </w:pPr>
          </w:p>
          <w:p w:rsidR="001A44D8" w:rsidRDefault="001A44D8" w:rsidP="001A44D8">
            <w:pPr>
              <w:pStyle w:val="BodyText"/>
              <w:spacing w:after="0"/>
              <w:rPr>
                <w:rStyle w:val="HeaderheadingCharacter"/>
              </w:rPr>
            </w:pPr>
          </w:p>
          <w:p w:rsidR="001A44D8" w:rsidRDefault="001A44D8" w:rsidP="001A44D8">
            <w:pPr>
              <w:pStyle w:val="BodyText"/>
              <w:spacing w:after="0"/>
              <w:rPr>
                <w:rStyle w:val="HeaderheadingCharacter"/>
              </w:rPr>
            </w:pPr>
          </w:p>
          <w:p w:rsidR="001A44D8" w:rsidRDefault="001A44D8" w:rsidP="001A44D8">
            <w:pPr>
              <w:pStyle w:val="BodyText"/>
              <w:spacing w:after="0"/>
              <w:rPr>
                <w:rStyle w:val="HeaderheadingCharacter"/>
              </w:rPr>
            </w:pPr>
          </w:p>
          <w:p w:rsidR="00134DB6" w:rsidRPr="001C3F30" w:rsidRDefault="00134DB6" w:rsidP="001A44D8">
            <w:pPr>
              <w:pStyle w:val="BodyText"/>
              <w:spacing w:after="0"/>
              <w:rPr>
                <w:rStyle w:val="HeadertextCharacter"/>
              </w:rPr>
            </w:pPr>
            <w:r>
              <w:rPr>
                <w:rStyle w:val="HeaderheadingCharacter"/>
              </w:rPr>
              <w:lastRenderedPageBreak/>
              <w:t xml:space="preserve">Plan: </w:t>
            </w:r>
            <w:r>
              <w:rPr>
                <w:rStyle w:val="HeadertextCharacter"/>
              </w:rPr>
              <w:t xml:space="preserve">Year 2       </w:t>
            </w:r>
          </w:p>
        </w:tc>
      </w:tr>
    </w:tbl>
    <w:p w:rsidR="00134DB6" w:rsidRPr="00D07E29" w:rsidRDefault="00134DB6" w:rsidP="001A44D8">
      <w:pPr>
        <w:pStyle w:val="BodyText"/>
        <w:spacing w:after="0"/>
        <w:rPr>
          <w:rStyle w:val="BodytextcellCharacte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492"/>
        <w:gridCol w:w="11090"/>
      </w:tblGrid>
      <w:tr w:rsidR="00134DB6" w:rsidRPr="00D07E29" w:rsidTr="00D87C1A">
        <w:tc>
          <w:tcPr>
            <w:tcW w:w="0" w:type="auto"/>
            <w:gridSpan w:val="3"/>
          </w:tcPr>
          <w:p w:rsidR="00134DB6" w:rsidRPr="00D07E29" w:rsidRDefault="00134DB6" w:rsidP="001A44D8">
            <w:pPr>
              <w:pStyle w:val="Bodytextcell"/>
              <w:spacing w:after="0"/>
              <w:rPr>
                <w:rStyle w:val="BodytextcellCharacter"/>
                <w:rFonts w:ascii="Times New Roman" w:hAnsi="Times New Roman"/>
              </w:rPr>
            </w:pPr>
            <w:r>
              <w:rPr>
                <w:rStyle w:val="YearlydefaultheadingCharacter"/>
              </w:rPr>
              <w:t>Autumn(1st Half)  Mrs Houghton</w:t>
            </w:r>
          </w:p>
        </w:tc>
      </w:tr>
      <w:tr w:rsidR="00134DB6" w:rsidTr="001A44D8">
        <w:tc>
          <w:tcPr>
            <w:tcW w:w="0" w:type="auto"/>
          </w:tcPr>
          <w:p w:rsidR="00134DB6" w:rsidRDefault="00134DB6" w:rsidP="001A44D8">
            <w:pPr>
              <w:pStyle w:val="Bodytextcell"/>
              <w:spacing w:after="0"/>
              <w:rPr>
                <w:rStyle w:val="YearlydefaultheadingCharacter"/>
              </w:rPr>
            </w:pPr>
            <w:r>
              <w:rPr>
                <w:rStyle w:val="YearlydefaultheadingCharacter"/>
              </w:rPr>
              <w:t>Wk</w:t>
            </w:r>
          </w:p>
        </w:tc>
        <w:tc>
          <w:tcPr>
            <w:tcW w:w="879" w:type="pct"/>
          </w:tcPr>
          <w:p w:rsidR="00134DB6" w:rsidRDefault="00134DB6" w:rsidP="001A44D8">
            <w:pPr>
              <w:pStyle w:val="Bodytextcell"/>
              <w:spacing w:after="0"/>
              <w:rPr>
                <w:rStyle w:val="YearlydefaultheadingCharacter"/>
              </w:rPr>
            </w:pPr>
            <w:r>
              <w:rPr>
                <w:rStyle w:val="YearlydefaultheadingCharacter"/>
              </w:rPr>
              <w:t>Strands</w:t>
            </w:r>
          </w:p>
        </w:tc>
        <w:tc>
          <w:tcPr>
            <w:tcW w:w="3912" w:type="pct"/>
          </w:tcPr>
          <w:p w:rsidR="00134DB6" w:rsidRDefault="00134DB6" w:rsidP="001A44D8">
            <w:pPr>
              <w:pStyle w:val="Bodytextcell"/>
              <w:spacing w:after="0"/>
              <w:rPr>
                <w:rStyle w:val="YearlydefaultheadingCharacter"/>
              </w:rPr>
            </w:pPr>
            <w:r>
              <w:rPr>
                <w:rStyle w:val="YearlydefaultheadingCharacter"/>
              </w:rPr>
              <w:t>Weekly Summary</w:t>
            </w:r>
          </w:p>
        </w:tc>
      </w:tr>
      <w:tr w:rsidR="00134DB6" w:rsidTr="001A44D8">
        <w:tc>
          <w:tcPr>
            <w:tcW w:w="0" w:type="auto"/>
          </w:tcPr>
          <w:p w:rsidR="00134DB6" w:rsidRDefault="00134DB6" w:rsidP="001A44D8">
            <w:pPr>
              <w:pStyle w:val="Bodytextcell"/>
              <w:spacing w:after="0"/>
              <w:rPr>
                <w:rStyle w:val="BodytextcellCharacter"/>
              </w:rPr>
            </w:pPr>
            <w:r>
              <w:rPr>
                <w:rStyle w:val="BodytextcellCharacter"/>
              </w:rPr>
              <w:t>1</w:t>
            </w:r>
          </w:p>
        </w:tc>
        <w:tc>
          <w:tcPr>
            <w:tcW w:w="879" w:type="pct"/>
          </w:tcPr>
          <w:p w:rsidR="00134DB6" w:rsidRDefault="00134DB6" w:rsidP="001A44D8">
            <w:pPr>
              <w:pStyle w:val="Bodytextcell"/>
              <w:spacing w:after="0"/>
              <w:rPr>
                <w:rStyle w:val="BodytextcellCharacter"/>
              </w:rPr>
            </w:pPr>
            <w:r>
              <w:rPr>
                <w:rStyle w:val="BodytextcellCharacter"/>
              </w:rPr>
              <w:t>Number and place value</w:t>
            </w:r>
          </w:p>
        </w:tc>
        <w:tc>
          <w:tcPr>
            <w:tcW w:w="3912" w:type="pct"/>
          </w:tcPr>
          <w:p w:rsidR="00134DB6" w:rsidRDefault="00134DB6" w:rsidP="001A44D8">
            <w:pPr>
              <w:pStyle w:val="Bodytextcell"/>
              <w:spacing w:after="0"/>
              <w:rPr>
                <w:rStyle w:val="BodytextcellCharacter"/>
              </w:rPr>
            </w:pPr>
            <w:r>
              <w:rPr>
                <w:rStyle w:val="BodytextcellCharacter"/>
              </w:rPr>
              <w:t>Read and write numbers to 100 in numerals and words</w:t>
            </w:r>
          </w:p>
          <w:p w:rsidR="00134DB6" w:rsidRDefault="00134DB6" w:rsidP="001A44D8">
            <w:pPr>
              <w:pStyle w:val="Bodytextcell"/>
              <w:spacing w:after="0"/>
              <w:rPr>
                <w:rStyle w:val="BodytextcellCharacter"/>
              </w:rPr>
            </w:pPr>
            <w:r>
              <w:rPr>
                <w:rStyle w:val="BodytextcellCharacter"/>
              </w:rPr>
              <w:t>Count in steps of 2, 3, 5 and 10</w:t>
            </w:r>
          </w:p>
        </w:tc>
      </w:tr>
      <w:tr w:rsidR="00134DB6" w:rsidTr="001A44D8">
        <w:tc>
          <w:tcPr>
            <w:tcW w:w="0" w:type="auto"/>
          </w:tcPr>
          <w:p w:rsidR="00134DB6" w:rsidRDefault="00134DB6" w:rsidP="001A44D8">
            <w:pPr>
              <w:pStyle w:val="Bodytextcell"/>
              <w:spacing w:after="0"/>
              <w:rPr>
                <w:rStyle w:val="YearlydefaultheadingCharacter"/>
              </w:rPr>
            </w:pPr>
            <w:r>
              <w:rPr>
                <w:rStyle w:val="BodytextcellCharacter"/>
              </w:rPr>
              <w:t>2</w:t>
            </w:r>
          </w:p>
        </w:tc>
        <w:tc>
          <w:tcPr>
            <w:tcW w:w="879" w:type="pct"/>
          </w:tcPr>
          <w:p w:rsidR="00134DB6" w:rsidRDefault="00134DB6" w:rsidP="001A44D8">
            <w:pPr>
              <w:pStyle w:val="Bodytextcell"/>
              <w:spacing w:after="0"/>
              <w:rPr>
                <w:rStyle w:val="BodytextcellCharacter"/>
              </w:rPr>
            </w:pPr>
            <w:r>
              <w:rPr>
                <w:rStyle w:val="BodytextcellCharacter"/>
              </w:rPr>
              <w:t xml:space="preserve">Number and place value  </w:t>
            </w:r>
          </w:p>
          <w:p w:rsidR="00134DB6" w:rsidRDefault="00134DB6" w:rsidP="001A44D8">
            <w:pPr>
              <w:pStyle w:val="Bodytextcell"/>
              <w:spacing w:after="0"/>
              <w:rPr>
                <w:rStyle w:val="BodytextcellCharacter"/>
              </w:rPr>
            </w:pPr>
            <w:r>
              <w:rPr>
                <w:rStyle w:val="BodytextcellCharacter"/>
              </w:rPr>
              <w:t xml:space="preserve">Problem solving, reasoning and algebra </w:t>
            </w:r>
          </w:p>
        </w:tc>
        <w:tc>
          <w:tcPr>
            <w:tcW w:w="3912" w:type="pct"/>
          </w:tcPr>
          <w:p w:rsidR="00134DB6" w:rsidRDefault="00134DB6" w:rsidP="001A44D8">
            <w:pPr>
              <w:pStyle w:val="Bodytextcell"/>
              <w:spacing w:after="0"/>
              <w:rPr>
                <w:rStyle w:val="BodytextcellCharacter"/>
              </w:rPr>
            </w:pPr>
            <w:r>
              <w:rPr>
                <w:rStyle w:val="BodytextcellCharacter"/>
              </w:rPr>
              <w:t>Estimate and count a number of objects up to 100</w:t>
            </w:r>
          </w:p>
          <w:p w:rsidR="00134DB6" w:rsidRDefault="00134DB6" w:rsidP="001A44D8">
            <w:pPr>
              <w:pStyle w:val="Bodytextcell"/>
              <w:spacing w:after="0"/>
              <w:rPr>
                <w:rStyle w:val="BodytextcellCharacter"/>
              </w:rPr>
            </w:pPr>
            <w:r>
              <w:rPr>
                <w:rStyle w:val="BodytextcellCharacter"/>
              </w:rPr>
              <w:t>Locate numbers on 0−100 beaded lines and 1−100 squares</w:t>
            </w:r>
          </w:p>
          <w:p w:rsidR="00134DB6" w:rsidRDefault="00134DB6" w:rsidP="001A44D8">
            <w:pPr>
              <w:pStyle w:val="Bodytextcell"/>
              <w:spacing w:after="0"/>
              <w:rPr>
                <w:rStyle w:val="BodytextcellCharacter"/>
              </w:rPr>
            </w:pPr>
            <w:r>
              <w:rPr>
                <w:rStyle w:val="BodytextcellCharacter"/>
              </w:rPr>
              <w:t>Read and write numbers to 100 in numbers and words</w:t>
            </w:r>
          </w:p>
          <w:p w:rsidR="00134DB6" w:rsidRDefault="00134DB6" w:rsidP="001A44D8">
            <w:pPr>
              <w:pStyle w:val="Bodytextcell"/>
              <w:spacing w:after="0"/>
              <w:rPr>
                <w:rStyle w:val="BodytextcellCharacter"/>
              </w:rPr>
            </w:pPr>
            <w:r>
              <w:rPr>
                <w:rStyle w:val="BodytextcellCharacter"/>
              </w:rPr>
              <w:t>Compare pairs of numbers and find a number in between</w:t>
            </w:r>
          </w:p>
          <w:p w:rsidR="00134DB6" w:rsidRDefault="00134DB6" w:rsidP="001A44D8">
            <w:pPr>
              <w:pStyle w:val="Bodytextcell"/>
              <w:spacing w:after="0"/>
              <w:rPr>
                <w:rStyle w:val="BodytextcellCharacter"/>
              </w:rPr>
            </w:pPr>
            <w:r>
              <w:rPr>
                <w:rStyle w:val="BodytextcellCharacter"/>
              </w:rPr>
              <w:t>Order three numbers, order 2-digit numbers</w:t>
            </w:r>
          </w:p>
        </w:tc>
      </w:tr>
      <w:tr w:rsidR="00134DB6" w:rsidTr="001A44D8">
        <w:tc>
          <w:tcPr>
            <w:tcW w:w="0" w:type="auto"/>
          </w:tcPr>
          <w:p w:rsidR="00134DB6" w:rsidRDefault="00134DB6" w:rsidP="001A44D8">
            <w:pPr>
              <w:pStyle w:val="Bodytextcell"/>
              <w:spacing w:after="0"/>
              <w:rPr>
                <w:rStyle w:val="BodytextcellCharacter"/>
              </w:rPr>
            </w:pPr>
            <w:r>
              <w:rPr>
                <w:rStyle w:val="BodytextcellCharacter"/>
              </w:rPr>
              <w:t>3</w:t>
            </w:r>
          </w:p>
        </w:tc>
        <w:tc>
          <w:tcPr>
            <w:tcW w:w="879" w:type="pct"/>
          </w:tcPr>
          <w:p w:rsidR="00134DB6" w:rsidRDefault="00134DB6" w:rsidP="001A44D8">
            <w:pPr>
              <w:pStyle w:val="Bodytextcell"/>
              <w:spacing w:after="0"/>
              <w:rPr>
                <w:rStyle w:val="BodytextcellCharacter"/>
              </w:rPr>
            </w:pPr>
            <w:r>
              <w:rPr>
                <w:rStyle w:val="BodytextcellCharacter"/>
              </w:rPr>
              <w:t xml:space="preserve">Addition and subtraction </w:t>
            </w:r>
          </w:p>
          <w:p w:rsidR="00134DB6" w:rsidRDefault="00134DB6" w:rsidP="001A44D8">
            <w:pPr>
              <w:pStyle w:val="Bodytextcell"/>
              <w:spacing w:after="0"/>
              <w:rPr>
                <w:rStyle w:val="BodytextcellCharacter"/>
              </w:rPr>
            </w:pPr>
            <w:r>
              <w:rPr>
                <w:rStyle w:val="BodytextcellCharacter"/>
              </w:rPr>
              <w:t xml:space="preserve">Problem solving, reasoning and algebra </w:t>
            </w:r>
          </w:p>
        </w:tc>
        <w:tc>
          <w:tcPr>
            <w:tcW w:w="3912" w:type="pct"/>
          </w:tcPr>
          <w:p w:rsidR="00134DB6" w:rsidRDefault="00134DB6" w:rsidP="001A44D8">
            <w:pPr>
              <w:pStyle w:val="Bodytextcell"/>
              <w:spacing w:after="0"/>
              <w:rPr>
                <w:rStyle w:val="BodytextcellCharacter"/>
              </w:rPr>
            </w:pPr>
            <w:r>
              <w:rPr>
                <w:rStyle w:val="BodytextcellCharacter"/>
              </w:rPr>
              <w:t xml:space="preserve">Practise number bonds to 10. </w:t>
            </w:r>
          </w:p>
          <w:p w:rsidR="00134DB6" w:rsidRDefault="00134DB6" w:rsidP="001A44D8">
            <w:pPr>
              <w:pStyle w:val="Bodytextcell"/>
              <w:spacing w:after="0"/>
              <w:rPr>
                <w:rStyle w:val="BodytextcellCharacter"/>
              </w:rPr>
            </w:pPr>
            <w:r>
              <w:rPr>
                <w:rStyle w:val="BodytextcellCharacter"/>
              </w:rPr>
              <w:t xml:space="preserve">Know multiple of 10 bonds to 100 </w:t>
            </w:r>
            <w:proofErr w:type="spellStart"/>
            <w:r>
              <w:rPr>
                <w:rStyle w:val="BodytextcellCharacter"/>
              </w:rPr>
              <w:t>eg</w:t>
            </w:r>
            <w:proofErr w:type="spellEnd"/>
            <w:r>
              <w:rPr>
                <w:rStyle w:val="BodytextcellCharacter"/>
              </w:rPr>
              <w:t>. 20 + 80 = 100</w:t>
            </w:r>
          </w:p>
          <w:p w:rsidR="00134DB6" w:rsidRDefault="00134DB6" w:rsidP="001A44D8">
            <w:pPr>
              <w:pStyle w:val="Bodytextcell"/>
              <w:spacing w:after="0"/>
              <w:rPr>
                <w:rStyle w:val="BodytextcellCharacter"/>
              </w:rPr>
            </w:pPr>
            <w:r>
              <w:rPr>
                <w:rStyle w:val="BodytextcellCharacter"/>
              </w:rPr>
              <w:t>Learn bonds to 20</w:t>
            </w:r>
          </w:p>
          <w:p w:rsidR="00134DB6" w:rsidRDefault="00134DB6" w:rsidP="001A44D8">
            <w:pPr>
              <w:pStyle w:val="Bodytextcell"/>
              <w:spacing w:after="0"/>
              <w:rPr>
                <w:rStyle w:val="BodytextcellCharacter"/>
              </w:rPr>
            </w:pPr>
            <w:r>
              <w:rPr>
                <w:rStyle w:val="BodytextcellCharacter"/>
              </w:rPr>
              <w:t>Rehearse number bonds to 10 and 20 using stories</w:t>
            </w:r>
          </w:p>
        </w:tc>
      </w:tr>
      <w:tr w:rsidR="00134DB6" w:rsidTr="001A44D8">
        <w:tc>
          <w:tcPr>
            <w:tcW w:w="0" w:type="auto"/>
          </w:tcPr>
          <w:p w:rsidR="00134DB6" w:rsidRDefault="00134DB6" w:rsidP="001A44D8">
            <w:pPr>
              <w:pStyle w:val="Bodytextcell"/>
              <w:spacing w:after="0"/>
              <w:rPr>
                <w:rStyle w:val="BodytextcellCharacter"/>
              </w:rPr>
            </w:pPr>
            <w:r>
              <w:rPr>
                <w:rStyle w:val="BodytextcellCharacter"/>
              </w:rPr>
              <w:t>4</w:t>
            </w:r>
          </w:p>
        </w:tc>
        <w:tc>
          <w:tcPr>
            <w:tcW w:w="879" w:type="pct"/>
          </w:tcPr>
          <w:p w:rsidR="00134DB6" w:rsidRDefault="00134DB6" w:rsidP="001A44D8">
            <w:pPr>
              <w:pStyle w:val="Bodytextcell"/>
              <w:spacing w:after="0"/>
              <w:rPr>
                <w:rStyle w:val="BodytextcellCharacter"/>
              </w:rPr>
            </w:pPr>
            <w:r>
              <w:rPr>
                <w:rStyle w:val="BodytextcellCharacter"/>
              </w:rPr>
              <w:t xml:space="preserve">Multiplication and division </w:t>
            </w:r>
          </w:p>
          <w:p w:rsidR="00134DB6" w:rsidRDefault="00134DB6" w:rsidP="001A44D8">
            <w:pPr>
              <w:pStyle w:val="Bodytextcell"/>
              <w:spacing w:after="0"/>
              <w:rPr>
                <w:rStyle w:val="BodytextcellCharacter"/>
              </w:rPr>
            </w:pPr>
            <w:r>
              <w:rPr>
                <w:rStyle w:val="BodytextcellCharacter"/>
              </w:rPr>
              <w:t xml:space="preserve">Addition and subtraction </w:t>
            </w:r>
          </w:p>
          <w:p w:rsidR="00134DB6" w:rsidRDefault="00134DB6" w:rsidP="001A44D8">
            <w:pPr>
              <w:pStyle w:val="Bodytextcell"/>
              <w:spacing w:after="0"/>
              <w:rPr>
                <w:rStyle w:val="BodytextcellCharacter"/>
              </w:rPr>
            </w:pPr>
            <w:r>
              <w:rPr>
                <w:rStyle w:val="BodytextcellCharacter"/>
              </w:rPr>
              <w:t xml:space="preserve">Problem solving, reasoning and algebra </w:t>
            </w:r>
          </w:p>
        </w:tc>
        <w:tc>
          <w:tcPr>
            <w:tcW w:w="3912" w:type="pct"/>
          </w:tcPr>
          <w:p w:rsidR="00134DB6" w:rsidRDefault="00134DB6" w:rsidP="001A44D8">
            <w:pPr>
              <w:pStyle w:val="Bodytextcell"/>
              <w:spacing w:after="0"/>
              <w:rPr>
                <w:rStyle w:val="BodytextcellCharacter"/>
              </w:rPr>
            </w:pPr>
            <w:r>
              <w:rPr>
                <w:rStyle w:val="BodytextcellCharacter"/>
              </w:rPr>
              <w:t>Double numbers to double 15</w:t>
            </w:r>
          </w:p>
          <w:p w:rsidR="00134DB6" w:rsidRDefault="00134DB6" w:rsidP="001A44D8">
            <w:pPr>
              <w:pStyle w:val="Bodytextcell"/>
              <w:spacing w:after="0"/>
              <w:rPr>
                <w:rStyle w:val="BodytextcellCharacter"/>
              </w:rPr>
            </w:pPr>
            <w:r>
              <w:rPr>
                <w:rStyle w:val="BodytextcellCharacter"/>
              </w:rPr>
              <w:t xml:space="preserve">Addition and subtraction facts to 20 - </w:t>
            </w:r>
          </w:p>
          <w:p w:rsidR="00134DB6" w:rsidRDefault="00134DB6" w:rsidP="001A44D8">
            <w:pPr>
              <w:pStyle w:val="Bodytextcell"/>
              <w:spacing w:after="0"/>
              <w:rPr>
                <w:rStyle w:val="BodytextcellCharacter"/>
              </w:rPr>
            </w:pPr>
            <w:r>
              <w:rPr>
                <w:rStyle w:val="BodytextcellCharacter"/>
              </w:rPr>
              <w:t xml:space="preserve">Practise number bonds to 5, 6, 7, 8, 9, </w:t>
            </w:r>
          </w:p>
          <w:p w:rsidR="00134DB6" w:rsidRDefault="00134DB6" w:rsidP="001A44D8">
            <w:pPr>
              <w:pStyle w:val="Bodytextcell"/>
              <w:spacing w:after="0"/>
              <w:rPr>
                <w:rStyle w:val="BodytextcellCharacter"/>
              </w:rPr>
            </w:pPr>
            <w:r>
              <w:rPr>
                <w:rStyle w:val="BodytextcellCharacter"/>
              </w:rPr>
              <w:t xml:space="preserve">Use patterns in number bonds to solve more difficult additions </w:t>
            </w:r>
            <w:proofErr w:type="spellStart"/>
            <w:r>
              <w:rPr>
                <w:rStyle w:val="BodytextcellCharacter"/>
              </w:rPr>
              <w:t>eg</w:t>
            </w:r>
            <w:proofErr w:type="spellEnd"/>
            <w:r>
              <w:rPr>
                <w:rStyle w:val="BodytextcellCharacter"/>
              </w:rPr>
              <w:t xml:space="preserve"> 3 + 4 = 7 therefore 13 + 4 = 17</w:t>
            </w:r>
          </w:p>
        </w:tc>
      </w:tr>
      <w:tr w:rsidR="00134DB6" w:rsidTr="001A44D8">
        <w:tc>
          <w:tcPr>
            <w:tcW w:w="0" w:type="auto"/>
          </w:tcPr>
          <w:p w:rsidR="00134DB6" w:rsidRDefault="00134DB6" w:rsidP="001A44D8">
            <w:pPr>
              <w:pStyle w:val="Bodytextcell"/>
              <w:spacing w:after="0"/>
              <w:rPr>
                <w:rStyle w:val="BodytextcellCharacter"/>
              </w:rPr>
            </w:pPr>
            <w:r>
              <w:rPr>
                <w:rStyle w:val="BodytextcellCharacter"/>
              </w:rPr>
              <w:t>5</w:t>
            </w:r>
          </w:p>
        </w:tc>
        <w:tc>
          <w:tcPr>
            <w:tcW w:w="879" w:type="pct"/>
          </w:tcPr>
          <w:p w:rsidR="00134DB6" w:rsidRDefault="00134DB6" w:rsidP="001A44D8">
            <w:pPr>
              <w:pStyle w:val="Bodytextcell"/>
              <w:spacing w:after="0"/>
              <w:rPr>
                <w:rStyle w:val="BodytextcellCharacter"/>
              </w:rPr>
            </w:pPr>
            <w:r>
              <w:rPr>
                <w:rStyle w:val="BodytextcellCharacter"/>
              </w:rPr>
              <w:t xml:space="preserve">Number and place value </w:t>
            </w:r>
          </w:p>
          <w:p w:rsidR="00134DB6" w:rsidRDefault="00134DB6" w:rsidP="001A44D8">
            <w:pPr>
              <w:pStyle w:val="Bodytextcell"/>
              <w:spacing w:after="0"/>
              <w:rPr>
                <w:rStyle w:val="BodytextcellCharacter"/>
              </w:rPr>
            </w:pPr>
            <w:r>
              <w:rPr>
                <w:rStyle w:val="BodytextcellCharacter"/>
              </w:rPr>
              <w:t xml:space="preserve">Problem solving, reasoning and algebra  </w:t>
            </w:r>
          </w:p>
          <w:p w:rsidR="00134DB6" w:rsidRDefault="00134DB6" w:rsidP="001A44D8">
            <w:pPr>
              <w:pStyle w:val="Bodytextcell"/>
              <w:spacing w:after="0"/>
              <w:rPr>
                <w:rStyle w:val="BodytextcellCharacter"/>
              </w:rPr>
            </w:pPr>
            <w:r>
              <w:rPr>
                <w:rStyle w:val="BodytextcellCharacter"/>
              </w:rPr>
              <w:t xml:space="preserve">Addition and subtraction </w:t>
            </w:r>
          </w:p>
        </w:tc>
        <w:tc>
          <w:tcPr>
            <w:tcW w:w="3912" w:type="pct"/>
          </w:tcPr>
          <w:p w:rsidR="00134DB6" w:rsidRDefault="00134DB6" w:rsidP="001A44D8">
            <w:pPr>
              <w:pStyle w:val="Bodytextcell"/>
              <w:spacing w:after="0"/>
              <w:rPr>
                <w:rStyle w:val="BodytextcellCharacter"/>
              </w:rPr>
            </w:pPr>
            <w:r>
              <w:rPr>
                <w:rStyle w:val="BodytextcellCharacter"/>
              </w:rPr>
              <w:t xml:space="preserve">Begin to mark numbers on a landmarked line ( </w:t>
            </w:r>
            <w:proofErr w:type="spellStart"/>
            <w:r>
              <w:rPr>
                <w:rStyle w:val="BodytextcellCharacter"/>
              </w:rPr>
              <w:t>eg.a</w:t>
            </w:r>
            <w:proofErr w:type="spellEnd"/>
            <w:r>
              <w:rPr>
                <w:rStyle w:val="BodytextcellCharacter"/>
              </w:rPr>
              <w:t xml:space="preserve"> line that has 0, 10 and 20 marked on it)</w:t>
            </w:r>
          </w:p>
          <w:p w:rsidR="00134DB6" w:rsidRDefault="00134DB6" w:rsidP="001A44D8">
            <w:pPr>
              <w:pStyle w:val="Bodytextcell"/>
              <w:spacing w:after="0"/>
              <w:rPr>
                <w:rStyle w:val="BodytextcellCharacter"/>
              </w:rPr>
            </w:pPr>
            <w:r>
              <w:rPr>
                <w:rStyle w:val="BodytextcellCharacter"/>
              </w:rPr>
              <w:t>Compare and order numbers, using &lt; and &gt; signs</w:t>
            </w:r>
          </w:p>
          <w:p w:rsidR="00134DB6" w:rsidRDefault="00134DB6" w:rsidP="001A44D8">
            <w:pPr>
              <w:pStyle w:val="Bodytextcell"/>
              <w:spacing w:after="0"/>
              <w:rPr>
                <w:rStyle w:val="BodytextcellCharacter"/>
              </w:rPr>
            </w:pPr>
            <w:r>
              <w:rPr>
                <w:rStyle w:val="BodytextcellCharacter"/>
              </w:rPr>
              <w:t>Work systematically to find all possible inequalities</w:t>
            </w:r>
          </w:p>
        </w:tc>
      </w:tr>
      <w:tr w:rsidR="00134DB6" w:rsidTr="001A44D8">
        <w:tc>
          <w:tcPr>
            <w:tcW w:w="0" w:type="auto"/>
          </w:tcPr>
          <w:p w:rsidR="00134DB6" w:rsidRDefault="00134DB6" w:rsidP="001A44D8">
            <w:pPr>
              <w:pStyle w:val="Bodytextcell"/>
              <w:spacing w:after="0"/>
              <w:rPr>
                <w:rStyle w:val="BodytextcellCharacter"/>
              </w:rPr>
            </w:pPr>
            <w:r>
              <w:rPr>
                <w:rStyle w:val="BodytextcellCharacter"/>
              </w:rPr>
              <w:t>6</w:t>
            </w:r>
          </w:p>
        </w:tc>
        <w:tc>
          <w:tcPr>
            <w:tcW w:w="879" w:type="pct"/>
          </w:tcPr>
          <w:p w:rsidR="00134DB6" w:rsidRDefault="00134DB6" w:rsidP="001A44D8">
            <w:pPr>
              <w:pStyle w:val="Bodytextcell"/>
              <w:spacing w:after="0"/>
              <w:rPr>
                <w:rStyle w:val="BodytextcellCharacter"/>
              </w:rPr>
            </w:pPr>
            <w:r>
              <w:rPr>
                <w:rStyle w:val="BodytextcellCharacter"/>
              </w:rPr>
              <w:t xml:space="preserve">Number and place value </w:t>
            </w:r>
          </w:p>
          <w:p w:rsidR="00134DB6" w:rsidRDefault="00134DB6" w:rsidP="001A44D8">
            <w:pPr>
              <w:pStyle w:val="Bodytextcell"/>
              <w:spacing w:after="0"/>
              <w:rPr>
                <w:rStyle w:val="BodytextcellCharacter"/>
              </w:rPr>
            </w:pPr>
          </w:p>
        </w:tc>
        <w:tc>
          <w:tcPr>
            <w:tcW w:w="3912" w:type="pct"/>
          </w:tcPr>
          <w:p w:rsidR="00134DB6" w:rsidRDefault="00134DB6" w:rsidP="001A44D8">
            <w:pPr>
              <w:pStyle w:val="Bodytextcell"/>
              <w:spacing w:after="0"/>
              <w:rPr>
                <w:rStyle w:val="BodytextcellCharacter"/>
              </w:rPr>
            </w:pPr>
            <w:r>
              <w:rPr>
                <w:rStyle w:val="BodytextcellCharacter"/>
              </w:rPr>
              <w:t>Count in 10's from any number forwards and backwards</w:t>
            </w:r>
          </w:p>
          <w:p w:rsidR="00134DB6" w:rsidRDefault="00134DB6" w:rsidP="001A44D8">
            <w:pPr>
              <w:pStyle w:val="Bodytextcell"/>
              <w:spacing w:after="0"/>
              <w:rPr>
                <w:rStyle w:val="BodytextcellCharacter"/>
              </w:rPr>
            </w:pPr>
            <w:r>
              <w:rPr>
                <w:rStyle w:val="BodytextcellCharacter"/>
              </w:rPr>
              <w:t>Find 1 and 10 more or less using the 100-square</w:t>
            </w:r>
          </w:p>
          <w:p w:rsidR="00134DB6" w:rsidRDefault="00134DB6" w:rsidP="001A44D8">
            <w:pPr>
              <w:pStyle w:val="Bodytextcell"/>
              <w:spacing w:after="0"/>
              <w:rPr>
                <w:rStyle w:val="BodytextcellCharacter"/>
              </w:rPr>
            </w:pPr>
            <w:r>
              <w:rPr>
                <w:rStyle w:val="BodytextcellCharacter"/>
              </w:rPr>
              <w:t>Find 10 more and 10 less than any 2-digit number</w:t>
            </w:r>
          </w:p>
        </w:tc>
      </w:tr>
    </w:tbl>
    <w:p w:rsidR="00134DB6" w:rsidRPr="00D07E29" w:rsidRDefault="00134DB6" w:rsidP="001A44D8">
      <w:pPr>
        <w:pStyle w:val="BodyText"/>
        <w:spacing w:after="0"/>
        <w:rPr>
          <w:rStyle w:val="BodytextcellCharacte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521"/>
        <w:gridCol w:w="11107"/>
      </w:tblGrid>
      <w:tr w:rsidR="00134DB6" w:rsidRPr="00D07E29" w:rsidTr="00D87C1A">
        <w:tc>
          <w:tcPr>
            <w:tcW w:w="0" w:type="auto"/>
            <w:gridSpan w:val="3"/>
          </w:tcPr>
          <w:p w:rsidR="00134DB6" w:rsidRPr="00D07E29" w:rsidRDefault="00134DB6" w:rsidP="001A44D8">
            <w:pPr>
              <w:pStyle w:val="Bodytextcell"/>
              <w:spacing w:after="100" w:afterAutospacing="1"/>
              <w:rPr>
                <w:rStyle w:val="BodytextcellCharacter"/>
                <w:rFonts w:ascii="Times New Roman" w:hAnsi="Times New Roman"/>
              </w:rPr>
            </w:pPr>
            <w:r>
              <w:rPr>
                <w:rStyle w:val="YearlydefaultheadingCharacter"/>
              </w:rPr>
              <w:t>Autumn(1st Half) Mrs Reed</w:t>
            </w:r>
          </w:p>
        </w:tc>
      </w:tr>
      <w:tr w:rsidR="00134DB6" w:rsidTr="001A44D8">
        <w:trPr>
          <w:trHeight w:val="372"/>
        </w:trPr>
        <w:tc>
          <w:tcPr>
            <w:tcW w:w="0" w:type="auto"/>
          </w:tcPr>
          <w:p w:rsidR="00134DB6" w:rsidRDefault="00134DB6" w:rsidP="001A44D8">
            <w:pPr>
              <w:pStyle w:val="Bodytextcell"/>
              <w:spacing w:before="240" w:after="100" w:afterAutospacing="1" w:line="276" w:lineRule="auto"/>
              <w:rPr>
                <w:rStyle w:val="YearlydefaultheadingCharacter"/>
              </w:rPr>
            </w:pPr>
            <w:r>
              <w:rPr>
                <w:rStyle w:val="YearlydefaultheadingCharacter"/>
              </w:rPr>
              <w:t>Wk</w:t>
            </w:r>
          </w:p>
        </w:tc>
        <w:tc>
          <w:tcPr>
            <w:tcW w:w="0" w:type="auto"/>
          </w:tcPr>
          <w:p w:rsidR="00134DB6" w:rsidRDefault="00134DB6" w:rsidP="001A44D8">
            <w:pPr>
              <w:pStyle w:val="Bodytextcell"/>
              <w:spacing w:before="240" w:after="100" w:afterAutospacing="1" w:line="276" w:lineRule="auto"/>
              <w:rPr>
                <w:rStyle w:val="YearlydefaultheadingCharacter"/>
              </w:rPr>
            </w:pPr>
            <w:r>
              <w:rPr>
                <w:rStyle w:val="YearlydefaultheadingCharacter"/>
              </w:rPr>
              <w:t>Strands</w:t>
            </w:r>
          </w:p>
        </w:tc>
        <w:tc>
          <w:tcPr>
            <w:tcW w:w="0" w:type="auto"/>
          </w:tcPr>
          <w:p w:rsidR="00134DB6" w:rsidRDefault="00134DB6" w:rsidP="001A44D8">
            <w:pPr>
              <w:pStyle w:val="Bodytextcell"/>
              <w:spacing w:before="240" w:after="100" w:afterAutospacing="1" w:line="276" w:lineRule="auto"/>
              <w:rPr>
                <w:rStyle w:val="YearlydefaultheadingCharacter"/>
              </w:rPr>
            </w:pPr>
            <w:r>
              <w:rPr>
                <w:rStyle w:val="YearlydefaultheadingCharacter"/>
              </w:rPr>
              <w:t>Weekly Summary</w:t>
            </w:r>
          </w:p>
        </w:tc>
      </w:tr>
      <w:tr w:rsidR="00134DB6" w:rsidTr="00D87C1A">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1</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Geometry position and direction</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 xml:space="preserve">Use mathematical vocabulary to describe rotation as a </w:t>
            </w:r>
            <w:r w:rsidR="006D60F4">
              <w:rPr>
                <w:rStyle w:val="BodytextcellCharacter"/>
              </w:rPr>
              <w:t>turn</w:t>
            </w:r>
            <w:r>
              <w:rPr>
                <w:rStyle w:val="BodytextcellCharacter"/>
              </w:rPr>
              <w:t xml:space="preserve"> using right angles, quarter, three quarter and half turn including clockwise and anti clockwise </w:t>
            </w:r>
          </w:p>
        </w:tc>
      </w:tr>
      <w:tr w:rsidR="00134DB6" w:rsidTr="00D87C1A">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2</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Geometry</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 xml:space="preserve">Sort common 2D and 3D shapes, identifying 2D shapes on 3D shapes. </w:t>
            </w:r>
          </w:p>
        </w:tc>
      </w:tr>
      <w:tr w:rsidR="00134DB6" w:rsidTr="00D87C1A">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3</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Geometry</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 xml:space="preserve">Find a vertical line of symmetry on 2D shapes and begin to identify and describe properties of  2D and 3D shapes including numbers or faces, vertices and edges. </w:t>
            </w:r>
          </w:p>
        </w:tc>
      </w:tr>
      <w:tr w:rsidR="00134DB6" w:rsidTr="00D87C1A">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4</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 xml:space="preserve">Geometry </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Continuing to record and identify features of 3D shapes including using the correct terminology and ordering and arranging combinations of objects into patterns and sequences</w:t>
            </w:r>
          </w:p>
        </w:tc>
      </w:tr>
      <w:tr w:rsidR="00134DB6" w:rsidTr="00D87C1A">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5</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Measurement</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Find different ways to put coins together to make an amount</w:t>
            </w:r>
          </w:p>
        </w:tc>
      </w:tr>
      <w:tr w:rsidR="00134DB6" w:rsidTr="001A44D8">
        <w:trPr>
          <w:trHeight w:val="280"/>
        </w:trPr>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lastRenderedPageBreak/>
              <w:t>6</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Measurement</w:t>
            </w:r>
          </w:p>
        </w:tc>
        <w:tc>
          <w:tcPr>
            <w:tcW w:w="0" w:type="auto"/>
          </w:tcPr>
          <w:p w:rsidR="00134DB6" w:rsidRDefault="00134DB6" w:rsidP="001A44D8">
            <w:pPr>
              <w:pStyle w:val="Bodytextcell"/>
              <w:spacing w:before="240" w:after="100" w:afterAutospacing="1" w:line="276" w:lineRule="auto"/>
              <w:rPr>
                <w:rStyle w:val="BodytextcellCharacter"/>
              </w:rPr>
            </w:pPr>
            <w:r>
              <w:rPr>
                <w:rStyle w:val="BodytextcellCharacter"/>
              </w:rPr>
              <w:t>Continuing to use coins and use symbols for money including £ and p</w:t>
            </w:r>
          </w:p>
        </w:tc>
      </w:tr>
    </w:tbl>
    <w:p w:rsidR="00134DB6" w:rsidRDefault="00134DB6" w:rsidP="001A44D8">
      <w:pPr>
        <w:spacing w:after="100" w:afterAutospacing="1"/>
      </w:pPr>
    </w:p>
    <w:sectPr w:rsidR="00134DB6" w:rsidSect="00134DB6">
      <w:pgSz w:w="16838" w:h="11906" w:orient="landscape"/>
      <w:pgMar w:top="567"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compat/>
  <w:rsids>
    <w:rsidRoot w:val="00134DB6"/>
    <w:rsid w:val="000364EF"/>
    <w:rsid w:val="00074E24"/>
    <w:rsid w:val="00134DB6"/>
    <w:rsid w:val="001A44D8"/>
    <w:rsid w:val="004E4951"/>
    <w:rsid w:val="00594076"/>
    <w:rsid w:val="00616932"/>
    <w:rsid w:val="006D60F4"/>
    <w:rsid w:val="006E4F10"/>
    <w:rsid w:val="00757B88"/>
    <w:rsid w:val="0084791E"/>
    <w:rsid w:val="00943B25"/>
    <w:rsid w:val="00C801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DB6"/>
    <w:rPr>
      <w:rFonts w:ascii="Tahoma" w:hAnsi="Tahoma" w:cs="Tahoma"/>
      <w:sz w:val="16"/>
      <w:szCs w:val="16"/>
    </w:rPr>
  </w:style>
  <w:style w:type="character" w:customStyle="1" w:styleId="BalloonTextChar">
    <w:name w:val="Balloon Text Char"/>
    <w:basedOn w:val="DefaultParagraphFont"/>
    <w:link w:val="BalloonText"/>
    <w:uiPriority w:val="99"/>
    <w:semiHidden/>
    <w:rsid w:val="00134DB6"/>
    <w:rPr>
      <w:rFonts w:ascii="Tahoma" w:eastAsia="Times New Roman" w:hAnsi="Tahoma" w:cs="Tahoma"/>
      <w:sz w:val="16"/>
      <w:szCs w:val="16"/>
    </w:rPr>
  </w:style>
  <w:style w:type="paragraph" w:customStyle="1" w:styleId="Bodytextcell">
    <w:name w:val="Body text cell"/>
    <w:basedOn w:val="Normal"/>
    <w:link w:val="BodytextcellCharChar"/>
    <w:rsid w:val="00134DB6"/>
    <w:pPr>
      <w:spacing w:after="40"/>
    </w:pPr>
    <w:rPr>
      <w:rFonts w:ascii="Arial" w:eastAsia="Calibri" w:hAnsi="Arial" w:cs="Arial"/>
      <w:sz w:val="20"/>
      <w:szCs w:val="20"/>
    </w:rPr>
  </w:style>
  <w:style w:type="character" w:customStyle="1" w:styleId="BodytextcellCharChar">
    <w:name w:val="Body text cell Char Char"/>
    <w:basedOn w:val="DefaultParagraphFont"/>
    <w:link w:val="Bodytextcell"/>
    <w:rsid w:val="00134DB6"/>
    <w:rPr>
      <w:rFonts w:ascii="Arial" w:eastAsia="Calibri" w:hAnsi="Arial" w:cs="Arial"/>
      <w:sz w:val="20"/>
      <w:szCs w:val="20"/>
    </w:rPr>
  </w:style>
  <w:style w:type="character" w:customStyle="1" w:styleId="BodytextcellCharacter">
    <w:name w:val="Body text cell Character"/>
    <w:basedOn w:val="DefaultParagraphFont"/>
    <w:rsid w:val="00134DB6"/>
    <w:rPr>
      <w:rFonts w:ascii="Arial" w:hAnsi="Arial"/>
      <w:sz w:val="20"/>
    </w:rPr>
  </w:style>
  <w:style w:type="character" w:customStyle="1" w:styleId="YearlydefaultheadingCharacter">
    <w:name w:val="Yearly default heading Character"/>
    <w:basedOn w:val="DefaultParagraphFont"/>
    <w:rsid w:val="00134DB6"/>
    <w:rPr>
      <w:rFonts w:ascii="Arial" w:hAnsi="Arial"/>
      <w:b/>
      <w:sz w:val="22"/>
    </w:rPr>
  </w:style>
  <w:style w:type="character" w:customStyle="1" w:styleId="HeaderheadingCharacter">
    <w:name w:val="Header heading Character"/>
    <w:basedOn w:val="DefaultParagraphFont"/>
    <w:rsid w:val="00134DB6"/>
    <w:rPr>
      <w:rFonts w:ascii="Arial" w:hAnsi="Arial"/>
      <w:b/>
      <w:sz w:val="24"/>
    </w:rPr>
  </w:style>
  <w:style w:type="character" w:customStyle="1" w:styleId="HeadertextCharacter">
    <w:name w:val="Header text Character"/>
    <w:basedOn w:val="DefaultParagraphFont"/>
    <w:rsid w:val="00134DB6"/>
    <w:rPr>
      <w:rFonts w:ascii="Arial" w:hAnsi="Arial"/>
      <w:sz w:val="24"/>
    </w:rPr>
  </w:style>
  <w:style w:type="paragraph" w:styleId="BodyText">
    <w:name w:val="Body Text"/>
    <w:basedOn w:val="Normal"/>
    <w:link w:val="BodyTextChar"/>
    <w:rsid w:val="00134DB6"/>
    <w:pPr>
      <w:spacing w:after="120"/>
    </w:pPr>
    <w:rPr>
      <w:rFonts w:eastAsia="Calibri"/>
    </w:rPr>
  </w:style>
  <w:style w:type="character" w:customStyle="1" w:styleId="BodyTextChar">
    <w:name w:val="Body Text Char"/>
    <w:basedOn w:val="DefaultParagraphFont"/>
    <w:link w:val="BodyText"/>
    <w:rsid w:val="00134DB6"/>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2016-09-13T18:42:00Z</dcterms:created>
  <dcterms:modified xsi:type="dcterms:W3CDTF">2016-09-13T18:42:00Z</dcterms:modified>
</cp:coreProperties>
</file>